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44E" w:rsidRDefault="00D4144E" w:rsidP="002E0EB5">
      <w:pPr>
        <w:ind w:left="6237"/>
      </w:pPr>
      <w:r>
        <w:t>PATVIRTINTA</w:t>
      </w:r>
    </w:p>
    <w:p w:rsidR="00D4144E" w:rsidRDefault="00D4144E" w:rsidP="002E0EB5">
      <w:pPr>
        <w:ind w:left="6237"/>
      </w:pPr>
      <w:r>
        <w:t xml:space="preserve">Akmenės rajono </w:t>
      </w:r>
      <w:r w:rsidR="00A02B1B">
        <w:t>jaunimo ir</w:t>
      </w:r>
      <w:r>
        <w:t xml:space="preserve"> </w:t>
      </w:r>
    </w:p>
    <w:p w:rsidR="00D4144E" w:rsidRDefault="00A02B1B" w:rsidP="002E0EB5">
      <w:pPr>
        <w:ind w:left="6237"/>
      </w:pPr>
      <w:r>
        <w:t>suaugusiųjų švietimo</w:t>
      </w:r>
      <w:r w:rsidR="00D4144E">
        <w:t xml:space="preserve"> centro </w:t>
      </w:r>
    </w:p>
    <w:p w:rsidR="00D4144E" w:rsidRPr="004060FF" w:rsidRDefault="002E0EB5" w:rsidP="002E0EB5">
      <w:pPr>
        <w:ind w:left="6237"/>
      </w:pPr>
      <w:r>
        <w:t>direktoriaus</w:t>
      </w:r>
      <w:r w:rsidRPr="004060FF">
        <w:t xml:space="preserve"> </w:t>
      </w:r>
      <w:r w:rsidR="00D4144E" w:rsidRPr="004060FF">
        <w:t>201</w:t>
      </w:r>
      <w:r>
        <w:t>6</w:t>
      </w:r>
      <w:r w:rsidR="00D4144E" w:rsidRPr="004060FF">
        <w:t xml:space="preserve"> m. </w:t>
      </w:r>
      <w:r>
        <w:t>rugsėjo</w:t>
      </w:r>
      <w:r w:rsidR="00D4144E" w:rsidRPr="004060FF">
        <w:t xml:space="preserve"> </w:t>
      </w:r>
      <w:r>
        <w:t>1</w:t>
      </w:r>
      <w:r w:rsidR="00D4144E" w:rsidRPr="004060FF">
        <w:t xml:space="preserve"> d. </w:t>
      </w:r>
    </w:p>
    <w:p w:rsidR="00D4144E" w:rsidRDefault="00D4144E" w:rsidP="002E0EB5">
      <w:pPr>
        <w:ind w:left="6237"/>
      </w:pPr>
      <w:r w:rsidRPr="004060FF">
        <w:t xml:space="preserve">įsakymu Nr. </w:t>
      </w:r>
      <w:r w:rsidR="002E0EB5">
        <w:t>V-70</w:t>
      </w:r>
    </w:p>
    <w:p w:rsidR="00D4144E" w:rsidRDefault="00D4144E" w:rsidP="00DE6D18"/>
    <w:p w:rsidR="00D4144E" w:rsidRDefault="00D4144E" w:rsidP="00DE6D18"/>
    <w:p w:rsidR="00D4144E" w:rsidRDefault="00D4144E" w:rsidP="00DE6D18"/>
    <w:p w:rsidR="002E0EB5" w:rsidRDefault="002E0EB5" w:rsidP="00DE6D18"/>
    <w:p w:rsidR="002E0EB5" w:rsidRDefault="002E0EB5" w:rsidP="00DE6D18"/>
    <w:p w:rsidR="00D4144E" w:rsidRDefault="00D4144E" w:rsidP="00DE6D18"/>
    <w:p w:rsidR="00D4144E" w:rsidRDefault="00D4144E" w:rsidP="00DE6D18"/>
    <w:p w:rsidR="00D4144E" w:rsidRPr="00D4144E" w:rsidRDefault="00D4144E" w:rsidP="00DE6D18">
      <w:pPr>
        <w:jc w:val="center"/>
        <w:rPr>
          <w:b/>
          <w:sz w:val="40"/>
          <w:szCs w:val="40"/>
        </w:rPr>
      </w:pPr>
      <w:r w:rsidRPr="00D4144E">
        <w:rPr>
          <w:b/>
          <w:sz w:val="40"/>
          <w:szCs w:val="40"/>
        </w:rPr>
        <w:t xml:space="preserve">AKMENĖS RAJONO </w:t>
      </w:r>
      <w:r w:rsidR="002E0EB5" w:rsidRPr="00D4144E">
        <w:rPr>
          <w:b/>
          <w:sz w:val="40"/>
          <w:szCs w:val="40"/>
        </w:rPr>
        <w:t>JAUNIMO</w:t>
      </w:r>
      <w:r w:rsidR="002E0EB5" w:rsidRPr="002E0EB5">
        <w:rPr>
          <w:b/>
          <w:sz w:val="40"/>
          <w:szCs w:val="40"/>
        </w:rPr>
        <w:t xml:space="preserve"> </w:t>
      </w:r>
      <w:r w:rsidR="002E0EB5" w:rsidRPr="00D4144E">
        <w:rPr>
          <w:b/>
          <w:sz w:val="40"/>
          <w:szCs w:val="40"/>
        </w:rPr>
        <w:t>IR</w:t>
      </w:r>
    </w:p>
    <w:p w:rsidR="00D4144E" w:rsidRDefault="00D4144E" w:rsidP="00DE6D18">
      <w:pPr>
        <w:jc w:val="center"/>
        <w:rPr>
          <w:b/>
          <w:sz w:val="40"/>
          <w:szCs w:val="40"/>
        </w:rPr>
      </w:pPr>
      <w:r w:rsidRPr="00D4144E">
        <w:rPr>
          <w:b/>
          <w:sz w:val="40"/>
          <w:szCs w:val="40"/>
        </w:rPr>
        <w:t>SUAUGUSIŲJŲ ŠVIETIMO CENTR</w:t>
      </w:r>
      <w:r w:rsidR="002E0EB5">
        <w:rPr>
          <w:b/>
          <w:sz w:val="40"/>
          <w:szCs w:val="40"/>
        </w:rPr>
        <w:t>AS</w:t>
      </w:r>
    </w:p>
    <w:p w:rsidR="00DD34F0" w:rsidRDefault="00DD34F0" w:rsidP="00DE6D18">
      <w:pPr>
        <w:jc w:val="center"/>
        <w:rPr>
          <w:b/>
          <w:sz w:val="40"/>
          <w:szCs w:val="40"/>
        </w:rPr>
      </w:pPr>
    </w:p>
    <w:p w:rsidR="00DD34F0" w:rsidRDefault="00DD34F0" w:rsidP="00DE6D18">
      <w:pPr>
        <w:jc w:val="center"/>
        <w:rPr>
          <w:b/>
          <w:sz w:val="40"/>
          <w:szCs w:val="40"/>
        </w:rPr>
      </w:pPr>
    </w:p>
    <w:p w:rsidR="00DD34F0" w:rsidRDefault="00DD34F0" w:rsidP="00DE6D18">
      <w:pPr>
        <w:jc w:val="center"/>
        <w:rPr>
          <w:b/>
          <w:sz w:val="40"/>
          <w:szCs w:val="40"/>
        </w:rPr>
      </w:pPr>
    </w:p>
    <w:p w:rsidR="002E0EB5" w:rsidRDefault="002E0EB5" w:rsidP="00DE6D18">
      <w:pPr>
        <w:jc w:val="center"/>
        <w:rPr>
          <w:b/>
          <w:sz w:val="40"/>
          <w:szCs w:val="40"/>
        </w:rPr>
      </w:pPr>
    </w:p>
    <w:p w:rsidR="002E0EB5" w:rsidRDefault="002E0EB5" w:rsidP="00DE6D18">
      <w:pPr>
        <w:jc w:val="center"/>
        <w:rPr>
          <w:b/>
          <w:sz w:val="40"/>
          <w:szCs w:val="40"/>
        </w:rPr>
      </w:pPr>
    </w:p>
    <w:p w:rsidR="00DD34F0" w:rsidRDefault="00DD34F0" w:rsidP="00DE6D18">
      <w:pPr>
        <w:jc w:val="center"/>
        <w:rPr>
          <w:b/>
          <w:sz w:val="40"/>
          <w:szCs w:val="40"/>
        </w:rPr>
      </w:pPr>
    </w:p>
    <w:p w:rsidR="00DD34F0" w:rsidRPr="00D4144E" w:rsidRDefault="00DD34F0" w:rsidP="00DE6D18">
      <w:pPr>
        <w:jc w:val="center"/>
        <w:rPr>
          <w:b/>
          <w:sz w:val="40"/>
          <w:szCs w:val="40"/>
        </w:rPr>
      </w:pPr>
    </w:p>
    <w:p w:rsidR="00D4144E" w:rsidRPr="00D4144E" w:rsidRDefault="00D4144E" w:rsidP="00DE6D18">
      <w:pPr>
        <w:jc w:val="center"/>
        <w:rPr>
          <w:b/>
          <w:sz w:val="52"/>
          <w:szCs w:val="52"/>
        </w:rPr>
      </w:pPr>
      <w:r w:rsidRPr="00D4144E">
        <w:rPr>
          <w:b/>
          <w:sz w:val="52"/>
          <w:szCs w:val="52"/>
        </w:rPr>
        <w:t>STRATEGINIS VEIKLOS PLANAS</w:t>
      </w:r>
    </w:p>
    <w:p w:rsidR="00D4144E" w:rsidRPr="00DD34F0" w:rsidRDefault="00E411C6" w:rsidP="00DE6D18">
      <w:pPr>
        <w:jc w:val="center"/>
        <w:rPr>
          <w:b/>
          <w:sz w:val="44"/>
          <w:szCs w:val="44"/>
        </w:rPr>
      </w:pPr>
      <w:r w:rsidRPr="00DD34F0">
        <w:rPr>
          <w:b/>
          <w:sz w:val="44"/>
          <w:szCs w:val="44"/>
        </w:rPr>
        <w:t>20</w:t>
      </w:r>
      <w:r w:rsidR="00000946" w:rsidRPr="00DD34F0">
        <w:rPr>
          <w:b/>
          <w:sz w:val="44"/>
          <w:szCs w:val="44"/>
        </w:rPr>
        <w:t>16</w:t>
      </w:r>
      <w:r w:rsidR="00EE349C" w:rsidRPr="00DD34F0">
        <w:rPr>
          <w:b/>
          <w:sz w:val="44"/>
          <w:szCs w:val="44"/>
        </w:rPr>
        <w:t>–</w:t>
      </w:r>
      <w:r w:rsidR="00D4144E" w:rsidRPr="00DD34F0">
        <w:rPr>
          <w:b/>
          <w:sz w:val="44"/>
          <w:szCs w:val="44"/>
        </w:rPr>
        <w:t>20</w:t>
      </w:r>
      <w:r w:rsidR="00000946" w:rsidRPr="00DD34F0">
        <w:rPr>
          <w:b/>
          <w:sz w:val="44"/>
          <w:szCs w:val="44"/>
        </w:rPr>
        <w:t>20</w:t>
      </w:r>
      <w:r w:rsidR="00D4144E" w:rsidRPr="00DD34F0">
        <w:rPr>
          <w:b/>
          <w:sz w:val="44"/>
          <w:szCs w:val="44"/>
        </w:rPr>
        <w:t xml:space="preserve"> M.</w:t>
      </w:r>
    </w:p>
    <w:p w:rsidR="00D4144E" w:rsidRDefault="00D4144E" w:rsidP="00DE6D18"/>
    <w:p w:rsidR="00D4144E" w:rsidRDefault="00D4144E" w:rsidP="00DE6D18"/>
    <w:p w:rsidR="00D4144E" w:rsidRDefault="00D4144E" w:rsidP="00DE6D18"/>
    <w:p w:rsidR="00D4144E" w:rsidRDefault="00D4144E" w:rsidP="00DE6D18"/>
    <w:p w:rsidR="00D4144E" w:rsidRDefault="00D4144E" w:rsidP="00DE6D18"/>
    <w:p w:rsidR="00D4144E" w:rsidRDefault="00D4144E" w:rsidP="00DE6D18"/>
    <w:p w:rsidR="00D4144E" w:rsidRDefault="00D4144E" w:rsidP="00DE6D18"/>
    <w:p w:rsidR="00D4144E" w:rsidRDefault="00D4144E" w:rsidP="00DE6D18"/>
    <w:p w:rsidR="00D4144E" w:rsidRDefault="00D4144E" w:rsidP="00DE6D18"/>
    <w:p w:rsidR="00D4144E" w:rsidRDefault="00D4144E" w:rsidP="00DE6D18"/>
    <w:p w:rsidR="00D4144E" w:rsidRDefault="00D4144E" w:rsidP="00DE6D18"/>
    <w:p w:rsidR="00D4144E" w:rsidRDefault="00D4144E" w:rsidP="00DE6D18"/>
    <w:p w:rsidR="00D4144E" w:rsidRDefault="00D4144E" w:rsidP="00DE6D18"/>
    <w:p w:rsidR="00D4144E" w:rsidRDefault="00D4144E" w:rsidP="00DE6D18"/>
    <w:p w:rsidR="00D4144E" w:rsidRDefault="00D4144E" w:rsidP="00DE6D18"/>
    <w:p w:rsidR="00D4144E" w:rsidRDefault="00D4144E" w:rsidP="00DE6D18"/>
    <w:p w:rsidR="00D4144E" w:rsidRDefault="00D4144E" w:rsidP="00DE6D18"/>
    <w:p w:rsidR="00D4144E" w:rsidRDefault="00D4144E" w:rsidP="00DE6D18"/>
    <w:p w:rsidR="00D4144E" w:rsidRDefault="00D4144E" w:rsidP="00DE6D18"/>
    <w:p w:rsidR="00D4144E" w:rsidRDefault="00D4144E" w:rsidP="00DE6D18">
      <w:pPr>
        <w:jc w:val="center"/>
      </w:pPr>
      <w:r>
        <w:t>NAUJOJI AKMENĖ</w:t>
      </w:r>
    </w:p>
    <w:p w:rsidR="00DD34F0" w:rsidRDefault="00DD34F0" w:rsidP="00DE6D18">
      <w:pPr>
        <w:jc w:val="center"/>
      </w:pPr>
    </w:p>
    <w:p w:rsidR="00DD34F0" w:rsidRDefault="00DD34F0" w:rsidP="00DE6D18">
      <w:pPr>
        <w:jc w:val="center"/>
      </w:pPr>
    </w:p>
    <w:p w:rsidR="00771690" w:rsidRPr="002E0EB5" w:rsidRDefault="00771690" w:rsidP="00DE6D18">
      <w:pPr>
        <w:jc w:val="center"/>
        <w:rPr>
          <w:b/>
          <w:sz w:val="32"/>
          <w:szCs w:val="28"/>
        </w:rPr>
      </w:pPr>
      <w:r w:rsidRPr="002E0EB5">
        <w:rPr>
          <w:b/>
        </w:rPr>
        <w:t>Turinys</w:t>
      </w:r>
    </w:p>
    <w:p w:rsidR="00771690" w:rsidRDefault="00771690" w:rsidP="00DE6D18">
      <w:pPr>
        <w:jc w:val="center"/>
      </w:pPr>
    </w:p>
    <w:p w:rsidR="002E0EB5" w:rsidRDefault="002E0EB5" w:rsidP="00DE6D18">
      <w:pPr>
        <w:jc w:val="center"/>
      </w:pPr>
    </w:p>
    <w:p w:rsidR="00771690" w:rsidRPr="00E411C6" w:rsidRDefault="00771690" w:rsidP="00DE6D18">
      <w:pPr>
        <w:pStyle w:val="Sraopastraipa"/>
        <w:numPr>
          <w:ilvl w:val="0"/>
          <w:numId w:val="1"/>
        </w:numPr>
      </w:pPr>
      <w:r w:rsidRPr="00E411C6">
        <w:t>BENDROSIOS NUOSTATOS .................................................</w:t>
      </w:r>
      <w:r w:rsidR="002362E4" w:rsidRPr="00E411C6">
        <w:t>.....................</w:t>
      </w:r>
      <w:r w:rsidRPr="00E411C6">
        <w:t xml:space="preserve">3 </w:t>
      </w:r>
    </w:p>
    <w:p w:rsidR="00771690" w:rsidRPr="00E411C6" w:rsidRDefault="00771690" w:rsidP="00DE6D18">
      <w:pPr>
        <w:pStyle w:val="Sraopastraipa"/>
        <w:numPr>
          <w:ilvl w:val="0"/>
          <w:numId w:val="1"/>
        </w:numPr>
      </w:pPr>
      <w:r w:rsidRPr="00E411C6">
        <w:t>CENTRO PRISTATYMAS ........................................</w:t>
      </w:r>
      <w:r w:rsidR="002362E4" w:rsidRPr="00E411C6">
        <w:t>....................................</w:t>
      </w:r>
    </w:p>
    <w:p w:rsidR="00771690" w:rsidRPr="00E411C6" w:rsidRDefault="00771690" w:rsidP="00DE6D18">
      <w:pPr>
        <w:pStyle w:val="Sraopastraipa"/>
        <w:numPr>
          <w:ilvl w:val="0"/>
          <w:numId w:val="1"/>
        </w:numPr>
      </w:pPr>
      <w:r w:rsidRPr="00E411C6">
        <w:t>DUOMENYS APIE CENTRĄ ....................................................</w:t>
      </w:r>
      <w:r w:rsidR="002362E4" w:rsidRPr="00E411C6">
        <w:t>...................</w:t>
      </w:r>
    </w:p>
    <w:p w:rsidR="00771690" w:rsidRPr="00EE349C" w:rsidRDefault="00E411C6" w:rsidP="00DE6D18">
      <w:pPr>
        <w:pStyle w:val="Sraopastraipa"/>
        <w:numPr>
          <w:ilvl w:val="0"/>
          <w:numId w:val="1"/>
        </w:numPr>
      </w:pPr>
      <w:r w:rsidRPr="00EE349C">
        <w:t>SSGG</w:t>
      </w:r>
      <w:r w:rsidR="00771690" w:rsidRPr="00EE349C">
        <w:t xml:space="preserve"> ANALIZĖ (PESTE MATRICA) .....................................</w:t>
      </w:r>
      <w:r w:rsidRPr="00EE349C">
        <w:t>....................</w:t>
      </w:r>
    </w:p>
    <w:p w:rsidR="00771690" w:rsidRPr="00E411C6" w:rsidRDefault="00771690" w:rsidP="00DE6D18">
      <w:pPr>
        <w:pStyle w:val="Sraopastraipa"/>
        <w:numPr>
          <w:ilvl w:val="0"/>
          <w:numId w:val="1"/>
        </w:numPr>
      </w:pPr>
      <w:r w:rsidRPr="00E411C6">
        <w:t>CENTRO STRATEGINIAI TIKSLAI IR UŽDAVINIAI .................</w:t>
      </w:r>
      <w:r w:rsidR="00E411C6" w:rsidRPr="00E411C6">
        <w:t>............</w:t>
      </w:r>
    </w:p>
    <w:p w:rsidR="0018213A" w:rsidRPr="00E411C6" w:rsidRDefault="00771690" w:rsidP="00DE6D18">
      <w:pPr>
        <w:pStyle w:val="Sraopastraipa"/>
        <w:numPr>
          <w:ilvl w:val="0"/>
          <w:numId w:val="1"/>
        </w:numPr>
      </w:pPr>
      <w:r w:rsidRPr="00E411C6">
        <w:t xml:space="preserve">STRATEGIJOS ĮGYVENDINIMAS, STEBĖSENA IR PRIEŽIŪRA </w:t>
      </w:r>
      <w:r w:rsidR="00E411C6">
        <w:t>…….</w:t>
      </w:r>
    </w:p>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771690" w:rsidRDefault="00771690" w:rsidP="00DE6D18"/>
    <w:p w:rsidR="00E411C6" w:rsidRDefault="00E411C6" w:rsidP="00DE6D18"/>
    <w:p w:rsidR="00E411C6" w:rsidRDefault="00E411C6" w:rsidP="00DE6D18"/>
    <w:p w:rsidR="00E411C6" w:rsidRDefault="00E411C6" w:rsidP="00DE6D18"/>
    <w:p w:rsidR="00E411C6" w:rsidRDefault="00E411C6" w:rsidP="00DE6D18"/>
    <w:p w:rsidR="00E411C6" w:rsidRDefault="00E411C6" w:rsidP="00DE6D18"/>
    <w:p w:rsidR="00E411C6" w:rsidRDefault="00E411C6" w:rsidP="00DE6D18"/>
    <w:p w:rsidR="00E411C6" w:rsidRDefault="00E411C6" w:rsidP="00DE6D18"/>
    <w:p w:rsidR="00E411C6" w:rsidRDefault="00E411C6" w:rsidP="00DE6D18"/>
    <w:p w:rsidR="00E411C6" w:rsidRDefault="00E411C6" w:rsidP="00DE6D18"/>
    <w:p w:rsidR="00E411C6" w:rsidRDefault="00E411C6" w:rsidP="00DE6D18"/>
    <w:p w:rsidR="00EE349C" w:rsidRDefault="00EE349C" w:rsidP="00DE6D18"/>
    <w:p w:rsidR="00EE349C" w:rsidRDefault="00EE349C" w:rsidP="00DE6D18"/>
    <w:p w:rsidR="003E3846" w:rsidRDefault="003E3846" w:rsidP="00DE6D18"/>
    <w:p w:rsidR="00771690" w:rsidRDefault="00771690" w:rsidP="00DE6D18"/>
    <w:p w:rsidR="00771690" w:rsidRPr="00AB7B71" w:rsidRDefault="00771690" w:rsidP="00DE6D18">
      <w:pPr>
        <w:pStyle w:val="Sraopastraipa"/>
        <w:numPr>
          <w:ilvl w:val="0"/>
          <w:numId w:val="2"/>
        </w:numPr>
        <w:jc w:val="center"/>
        <w:rPr>
          <w:b/>
        </w:rPr>
      </w:pPr>
      <w:r w:rsidRPr="00AB7B71">
        <w:rPr>
          <w:b/>
        </w:rPr>
        <w:lastRenderedPageBreak/>
        <w:t>BENDROSIOS NUOSTATOS</w:t>
      </w:r>
    </w:p>
    <w:p w:rsidR="00E2582F" w:rsidRDefault="00E2582F" w:rsidP="00DE6D18">
      <w:pPr>
        <w:pStyle w:val="Sraopastraipa"/>
        <w:ind w:left="1080"/>
      </w:pPr>
    </w:p>
    <w:p w:rsidR="003F2DDA" w:rsidRDefault="00771690" w:rsidP="00DD34F0">
      <w:pPr>
        <w:ind w:firstLine="1247"/>
        <w:jc w:val="both"/>
        <w:rPr>
          <w:lang w:val="lt-LT"/>
        </w:rPr>
      </w:pPr>
      <w:r w:rsidRPr="003F2DDA">
        <w:rPr>
          <w:lang w:val="lt-LT"/>
        </w:rPr>
        <w:t xml:space="preserve">1. Akmenės rajono jaunimo ir suaugusiųjų švietimo centro (toliau – Centras) strateginis </w:t>
      </w:r>
      <w:r w:rsidR="00D4144E">
        <w:rPr>
          <w:lang w:val="lt-LT"/>
        </w:rPr>
        <w:t xml:space="preserve">veiklos </w:t>
      </w:r>
      <w:r w:rsidRPr="003F2DDA">
        <w:rPr>
          <w:lang w:val="lt-LT"/>
        </w:rPr>
        <w:t xml:space="preserve">planas parengtas vadovaujantis Lietuvos pažangos strategija Lietuva 2030, Lietuvos Respublikos Švietimo įstatymu, 2014-2020 metų nacionaline pažangos programa, Valstybinės švietimo 2013-2022 metų strategijos nuostatomis, Akmenės rajono savivaldybės 2016-2021 m. strateginiu plėtros planu, pradinio, pagrindinio ir vidurinio ugdymo programų aprašu, Akmenės rajono savivaldybės Tarybos sprendimais bei </w:t>
      </w:r>
      <w:r w:rsidR="003F2DDA" w:rsidRPr="003F2DDA">
        <w:rPr>
          <w:lang w:val="lt-LT"/>
        </w:rPr>
        <w:t>Akmenės rajono</w:t>
      </w:r>
      <w:r w:rsidRPr="003F2DDA">
        <w:rPr>
          <w:lang w:val="lt-LT"/>
        </w:rPr>
        <w:t xml:space="preserve"> savivaldybės administracijos įsakymais, </w:t>
      </w:r>
      <w:r w:rsidR="003F2DDA" w:rsidRPr="003F2DDA">
        <w:rPr>
          <w:lang w:val="lt-LT"/>
        </w:rPr>
        <w:t>Centro</w:t>
      </w:r>
      <w:r w:rsidRPr="003F2DDA">
        <w:rPr>
          <w:lang w:val="lt-LT"/>
        </w:rPr>
        <w:t xml:space="preserve"> nuostatais, bendruomenės narių siūlymais. </w:t>
      </w:r>
    </w:p>
    <w:p w:rsidR="003F2DDA" w:rsidRDefault="00771690" w:rsidP="00DD34F0">
      <w:pPr>
        <w:ind w:firstLine="1247"/>
        <w:jc w:val="both"/>
        <w:rPr>
          <w:lang w:val="lt-LT"/>
        </w:rPr>
      </w:pPr>
      <w:r w:rsidRPr="003F2DDA">
        <w:rPr>
          <w:lang w:val="lt-LT"/>
        </w:rPr>
        <w:t xml:space="preserve">2. </w:t>
      </w:r>
      <w:r w:rsidR="00D4144E">
        <w:rPr>
          <w:lang w:val="lt-LT"/>
        </w:rPr>
        <w:t>Centro</w:t>
      </w:r>
      <w:r w:rsidR="00446436">
        <w:rPr>
          <w:lang w:val="lt-LT"/>
        </w:rPr>
        <w:t xml:space="preserve"> </w:t>
      </w:r>
      <w:r w:rsidR="00D4144E">
        <w:rPr>
          <w:lang w:val="lt-LT"/>
        </w:rPr>
        <w:t>s</w:t>
      </w:r>
      <w:r w:rsidRPr="003F2DDA">
        <w:rPr>
          <w:lang w:val="lt-LT"/>
        </w:rPr>
        <w:t xml:space="preserve">trateginis </w:t>
      </w:r>
      <w:r w:rsidR="00D4144E">
        <w:rPr>
          <w:lang w:val="lt-LT"/>
        </w:rPr>
        <w:t xml:space="preserve">veiklos </w:t>
      </w:r>
      <w:r w:rsidRPr="003F2DDA">
        <w:rPr>
          <w:lang w:val="lt-LT"/>
        </w:rPr>
        <w:t xml:space="preserve">planas buvo kuriamas vadovaujantis nuostata, kad strateginis valdymas (strateginis planavimas yra jo dalis) yra nuolatinis, dinaminis ir nuoseklus procesas, kuriuo remdamasi </w:t>
      </w:r>
      <w:r w:rsidR="003F2DDA">
        <w:rPr>
          <w:lang w:val="lt-LT"/>
        </w:rPr>
        <w:t>Centras</w:t>
      </w:r>
      <w:r w:rsidRPr="003F2DDA">
        <w:rPr>
          <w:lang w:val="lt-LT"/>
        </w:rPr>
        <w:t xml:space="preserve"> laiku prisitaiko prie išorinės aplinkos pokyčių ir efektyviau išnaudoja savo turimą potencialą. </w:t>
      </w:r>
    </w:p>
    <w:p w:rsidR="003F2DDA" w:rsidRDefault="00771690" w:rsidP="00DD34F0">
      <w:pPr>
        <w:ind w:firstLine="1247"/>
        <w:jc w:val="both"/>
        <w:rPr>
          <w:lang w:val="lt-LT"/>
        </w:rPr>
      </w:pPr>
      <w:r w:rsidRPr="003F2DDA">
        <w:rPr>
          <w:lang w:val="lt-LT"/>
        </w:rPr>
        <w:t xml:space="preserve">3. </w:t>
      </w:r>
      <w:r w:rsidR="003F2DDA">
        <w:rPr>
          <w:lang w:val="lt-LT"/>
        </w:rPr>
        <w:t>Centro</w:t>
      </w:r>
      <w:r w:rsidRPr="003F2DDA">
        <w:rPr>
          <w:lang w:val="lt-LT"/>
        </w:rPr>
        <w:t xml:space="preserve"> strateginiame</w:t>
      </w:r>
      <w:r w:rsidR="00D4144E">
        <w:rPr>
          <w:lang w:val="lt-LT"/>
        </w:rPr>
        <w:t xml:space="preserve"> veiklos</w:t>
      </w:r>
      <w:r w:rsidRPr="003F2DDA">
        <w:rPr>
          <w:lang w:val="lt-LT"/>
        </w:rPr>
        <w:t xml:space="preserve"> plane: </w:t>
      </w:r>
    </w:p>
    <w:p w:rsidR="003F2DDA" w:rsidRPr="00F344D2" w:rsidRDefault="00771690" w:rsidP="00DD34F0">
      <w:pPr>
        <w:ind w:firstLine="1247"/>
        <w:jc w:val="both"/>
        <w:rPr>
          <w:lang w:val="lt-LT"/>
        </w:rPr>
      </w:pPr>
      <w:r w:rsidRPr="003F2DDA">
        <w:rPr>
          <w:lang w:val="lt-LT"/>
        </w:rPr>
        <w:t xml:space="preserve">3.1. </w:t>
      </w:r>
      <w:r w:rsidRPr="00682E18">
        <w:rPr>
          <w:lang w:val="lt-LT"/>
        </w:rPr>
        <w:t xml:space="preserve">nustatyta </w:t>
      </w:r>
      <w:r w:rsidR="00D4144E" w:rsidRPr="00682E18">
        <w:rPr>
          <w:lang w:val="lt-LT"/>
        </w:rPr>
        <w:t>Centro</w:t>
      </w:r>
      <w:r w:rsidRPr="00682E18">
        <w:rPr>
          <w:lang w:val="lt-LT"/>
        </w:rPr>
        <w:t xml:space="preserve"> misija ir vizija; </w:t>
      </w:r>
    </w:p>
    <w:p w:rsidR="003F2DDA" w:rsidRPr="00E411C6" w:rsidRDefault="00771690" w:rsidP="00DD34F0">
      <w:pPr>
        <w:ind w:firstLine="1247"/>
        <w:jc w:val="both"/>
        <w:rPr>
          <w:lang w:val="lt-LT"/>
        </w:rPr>
      </w:pPr>
      <w:r w:rsidRPr="00E411C6">
        <w:rPr>
          <w:lang w:val="lt-LT"/>
        </w:rPr>
        <w:t>3.2. suformuluoti</w:t>
      </w:r>
      <w:r w:rsidR="00E411C6" w:rsidRPr="00E411C6">
        <w:rPr>
          <w:lang w:val="lt-LT"/>
        </w:rPr>
        <w:t xml:space="preserve"> ilgalaikiai tikslai</w:t>
      </w:r>
      <w:r w:rsidRPr="00E411C6">
        <w:rPr>
          <w:lang w:val="lt-LT"/>
        </w:rPr>
        <w:t xml:space="preserve">; </w:t>
      </w:r>
    </w:p>
    <w:p w:rsidR="003F2DDA" w:rsidRDefault="00771690" w:rsidP="00DD34F0">
      <w:pPr>
        <w:ind w:firstLine="1247"/>
        <w:jc w:val="both"/>
        <w:rPr>
          <w:lang w:val="lt-LT"/>
        </w:rPr>
      </w:pPr>
      <w:r w:rsidRPr="00E411C6">
        <w:rPr>
          <w:lang w:val="lt-LT"/>
        </w:rPr>
        <w:t>3.3. numatytos priemonės, būdai tikslams pasiekti.</w:t>
      </w:r>
    </w:p>
    <w:p w:rsidR="00BF6C15" w:rsidRDefault="00771690" w:rsidP="00DD34F0">
      <w:pPr>
        <w:ind w:firstLine="1247"/>
        <w:jc w:val="both"/>
        <w:rPr>
          <w:lang w:val="lt-LT"/>
        </w:rPr>
      </w:pPr>
      <w:r w:rsidRPr="003F2DDA">
        <w:rPr>
          <w:lang w:val="lt-LT"/>
        </w:rPr>
        <w:t xml:space="preserve">4. </w:t>
      </w:r>
      <w:r w:rsidR="00446436">
        <w:rPr>
          <w:lang w:val="lt-LT"/>
        </w:rPr>
        <w:t>Penkeriems</w:t>
      </w:r>
      <w:r w:rsidRPr="003F2DDA">
        <w:rPr>
          <w:lang w:val="lt-LT"/>
        </w:rPr>
        <w:t xml:space="preserve"> metams parengtas strateginis</w:t>
      </w:r>
      <w:r w:rsidR="00D4144E">
        <w:rPr>
          <w:lang w:val="lt-LT"/>
        </w:rPr>
        <w:t xml:space="preserve"> veiklos</w:t>
      </w:r>
      <w:r w:rsidRPr="003F2DDA">
        <w:rPr>
          <w:lang w:val="lt-LT"/>
        </w:rPr>
        <w:t xml:space="preserve"> planas gali būti koreguojamas kasmet. J</w:t>
      </w:r>
      <w:r w:rsidR="00446436">
        <w:rPr>
          <w:lang w:val="lt-LT"/>
        </w:rPr>
        <w:t>o įgyvendinimui</w:t>
      </w:r>
      <w:r w:rsidRPr="003F2DDA">
        <w:rPr>
          <w:lang w:val="lt-LT"/>
        </w:rPr>
        <w:t xml:space="preserve"> </w:t>
      </w:r>
      <w:r w:rsidR="003F2DDA">
        <w:rPr>
          <w:lang w:val="lt-LT"/>
        </w:rPr>
        <w:t>Centras</w:t>
      </w:r>
      <w:r w:rsidRPr="003F2DDA">
        <w:rPr>
          <w:lang w:val="lt-LT"/>
        </w:rPr>
        <w:t xml:space="preserve"> rengia </w:t>
      </w:r>
      <w:r w:rsidR="00DD75B4" w:rsidRPr="00446436">
        <w:rPr>
          <w:lang w:val="lt-LT"/>
        </w:rPr>
        <w:t>metinį</w:t>
      </w:r>
      <w:r w:rsidRPr="00446436">
        <w:rPr>
          <w:lang w:val="lt-LT"/>
        </w:rPr>
        <w:t xml:space="preserve"> veiklos planą</w:t>
      </w:r>
      <w:r w:rsidRPr="003F2DDA">
        <w:rPr>
          <w:lang w:val="lt-LT"/>
        </w:rPr>
        <w:t xml:space="preserve"> ir </w:t>
      </w:r>
      <w:r w:rsidR="00446436">
        <w:rPr>
          <w:lang w:val="lt-LT"/>
        </w:rPr>
        <w:t>Ugdymo planą</w:t>
      </w:r>
      <w:r w:rsidRPr="003F2DDA">
        <w:rPr>
          <w:lang w:val="lt-LT"/>
        </w:rPr>
        <w:t xml:space="preserve">. </w:t>
      </w:r>
      <w:r w:rsidR="003F2DDA">
        <w:rPr>
          <w:lang w:val="lt-LT"/>
        </w:rPr>
        <w:t>Centro</w:t>
      </w:r>
      <w:r w:rsidRPr="003F2DDA">
        <w:rPr>
          <w:lang w:val="lt-LT"/>
        </w:rPr>
        <w:t xml:space="preserve"> strateginio </w:t>
      </w:r>
      <w:r w:rsidR="00D4144E">
        <w:rPr>
          <w:lang w:val="lt-LT"/>
        </w:rPr>
        <w:t xml:space="preserve">veiklos </w:t>
      </w:r>
      <w:r w:rsidR="00446436">
        <w:rPr>
          <w:lang w:val="lt-LT"/>
        </w:rPr>
        <w:t>plano kūrimą koordin</w:t>
      </w:r>
      <w:r w:rsidR="004D0A5F">
        <w:rPr>
          <w:lang w:val="lt-LT"/>
        </w:rPr>
        <w:t>avo</w:t>
      </w:r>
      <w:r w:rsidRPr="003F2DDA">
        <w:rPr>
          <w:lang w:val="lt-LT"/>
        </w:rPr>
        <w:t xml:space="preserve"> </w:t>
      </w:r>
      <w:r w:rsidR="00446436">
        <w:rPr>
          <w:lang w:val="lt-LT"/>
        </w:rPr>
        <w:t>darbo</w:t>
      </w:r>
      <w:r w:rsidR="004D0A5F">
        <w:rPr>
          <w:lang w:val="lt-LT"/>
        </w:rPr>
        <w:t xml:space="preserve"> grupė: </w:t>
      </w:r>
      <w:r w:rsidR="003F2DDA" w:rsidRPr="00446436">
        <w:rPr>
          <w:lang w:val="lt-LT"/>
        </w:rPr>
        <w:t>mokytojai</w:t>
      </w:r>
      <w:r w:rsidRPr="00446436">
        <w:rPr>
          <w:lang w:val="lt-LT"/>
        </w:rPr>
        <w:t>,</w:t>
      </w:r>
      <w:r w:rsidRPr="003F2DDA">
        <w:rPr>
          <w:lang w:val="lt-LT"/>
        </w:rPr>
        <w:t xml:space="preserve"> bibliotekos vedėja</w:t>
      </w:r>
      <w:r w:rsidR="00446436">
        <w:rPr>
          <w:lang w:val="lt-LT"/>
        </w:rPr>
        <w:t>s, psichologas, socialinis pedagogas</w:t>
      </w:r>
      <w:r w:rsidRPr="003F2DDA">
        <w:rPr>
          <w:lang w:val="lt-LT"/>
        </w:rPr>
        <w:t>, direktor</w:t>
      </w:r>
      <w:r w:rsidR="00446436">
        <w:rPr>
          <w:lang w:val="lt-LT"/>
        </w:rPr>
        <w:t>iaus</w:t>
      </w:r>
      <w:r w:rsidR="003F2DDA">
        <w:rPr>
          <w:lang w:val="lt-LT"/>
        </w:rPr>
        <w:t xml:space="preserve"> pavaduotojai</w:t>
      </w:r>
      <w:r w:rsidR="00446436">
        <w:rPr>
          <w:lang w:val="lt-LT"/>
        </w:rPr>
        <w:t>.</w:t>
      </w:r>
      <w:r w:rsidRPr="003F2DDA">
        <w:rPr>
          <w:lang w:val="lt-LT"/>
        </w:rPr>
        <w:t xml:space="preserve"> Bendras vertybes, misijos ir vizijos formuluotes kūrė visa </w:t>
      </w:r>
      <w:r w:rsidR="003F2DDA">
        <w:rPr>
          <w:lang w:val="lt-LT"/>
        </w:rPr>
        <w:t>Centro</w:t>
      </w:r>
      <w:r w:rsidRPr="003F2DDA">
        <w:rPr>
          <w:lang w:val="lt-LT"/>
        </w:rPr>
        <w:t xml:space="preserve"> bendruomenė. </w:t>
      </w:r>
      <w:r w:rsidR="004D0A5F">
        <w:rPr>
          <w:lang w:val="lt-LT"/>
        </w:rPr>
        <w:t>S</w:t>
      </w:r>
      <w:r w:rsidR="00D4144E">
        <w:rPr>
          <w:lang w:val="lt-LT"/>
        </w:rPr>
        <w:t xml:space="preserve">trateginio veiklos </w:t>
      </w:r>
      <w:r w:rsidR="004D0A5F">
        <w:rPr>
          <w:lang w:val="lt-LT"/>
        </w:rPr>
        <w:t>plano projektas buvo pristatytas bendruomenei;</w:t>
      </w:r>
      <w:r w:rsidRPr="003F2DDA">
        <w:rPr>
          <w:lang w:val="lt-LT"/>
        </w:rPr>
        <w:t xml:space="preserve"> atvi</w:t>
      </w:r>
      <w:r w:rsidR="00D4144E">
        <w:rPr>
          <w:lang w:val="lt-LT"/>
        </w:rPr>
        <w:t xml:space="preserve">ras diskusijoms ir pasiūlymams. </w:t>
      </w:r>
      <w:r w:rsidRPr="003F2DDA">
        <w:rPr>
          <w:lang w:val="lt-LT"/>
        </w:rPr>
        <w:t xml:space="preserve">Galutinis </w:t>
      </w:r>
      <w:r w:rsidR="00D4144E">
        <w:rPr>
          <w:lang w:val="lt-LT"/>
        </w:rPr>
        <w:t xml:space="preserve">strateginio veiklos </w:t>
      </w:r>
      <w:r w:rsidR="004D0A5F">
        <w:rPr>
          <w:lang w:val="lt-LT"/>
        </w:rPr>
        <w:t>plano projekto variantas</w:t>
      </w:r>
      <w:r w:rsidRPr="003F2DDA">
        <w:rPr>
          <w:lang w:val="lt-LT"/>
        </w:rPr>
        <w:t xml:space="preserve"> aptartas Mokytojų </w:t>
      </w:r>
      <w:r w:rsidR="00643C9C">
        <w:rPr>
          <w:lang w:val="lt-LT"/>
        </w:rPr>
        <w:t xml:space="preserve">ir Centro </w:t>
      </w:r>
      <w:r w:rsidRPr="003F2DDA">
        <w:rPr>
          <w:lang w:val="lt-LT"/>
        </w:rPr>
        <w:t>taryboje.</w:t>
      </w:r>
    </w:p>
    <w:p w:rsidR="00F344D2" w:rsidRDefault="00F344D2" w:rsidP="00DE6D18">
      <w:pPr>
        <w:ind w:firstLine="720"/>
        <w:jc w:val="both"/>
        <w:rPr>
          <w:lang w:val="lt-LT"/>
        </w:rPr>
      </w:pPr>
    </w:p>
    <w:p w:rsidR="00BF6C15" w:rsidRPr="00AB7B71" w:rsidRDefault="00BF6C15" w:rsidP="00DE6D18">
      <w:pPr>
        <w:pStyle w:val="Sraopastraipa"/>
        <w:numPr>
          <w:ilvl w:val="0"/>
          <w:numId w:val="2"/>
        </w:numPr>
        <w:jc w:val="center"/>
        <w:rPr>
          <w:b/>
        </w:rPr>
      </w:pPr>
      <w:r w:rsidRPr="00AB7B71">
        <w:rPr>
          <w:b/>
        </w:rPr>
        <w:t>CENTRO PRISTATYMAS</w:t>
      </w:r>
    </w:p>
    <w:p w:rsidR="00DD34F0" w:rsidRDefault="00DD34F0" w:rsidP="00DD34F0">
      <w:pPr>
        <w:ind w:firstLine="1247"/>
        <w:jc w:val="both"/>
        <w:rPr>
          <w:lang w:val="lt-LT"/>
        </w:rPr>
      </w:pPr>
    </w:p>
    <w:p w:rsidR="00AB7B71" w:rsidRPr="00A60548" w:rsidRDefault="004D0A5F" w:rsidP="00DD34F0">
      <w:pPr>
        <w:ind w:firstLine="1247"/>
        <w:jc w:val="both"/>
      </w:pPr>
      <w:r w:rsidRPr="004D0A5F">
        <w:rPr>
          <w:lang w:val="lt-LT"/>
        </w:rPr>
        <w:t xml:space="preserve">Akmenės rajono suaugusiųjų mokymo centras </w:t>
      </w:r>
      <w:r>
        <w:rPr>
          <w:lang w:val="lt-LT"/>
        </w:rPr>
        <w:t>–</w:t>
      </w:r>
      <w:r w:rsidRPr="004D0A5F">
        <w:rPr>
          <w:lang w:val="lt-LT"/>
        </w:rPr>
        <w:t xml:space="preserve"> patrauklus, atviras kaitai, ieškantis inovacijų ir jas diegiantis Centras, sėkmingai įgyvendinantis kryptingą Mokymosi visą gyvenimą strategiją: realizuojantis formaliojo ir neformaliojo ugdymo programas, kvalifikacijos tobulinimą, profesinį orientavimą ir mokymą, nuotolinių mokymų bei e. mokymo(si) technologijų kaitą ir plėtrą. </w:t>
      </w:r>
      <w:r w:rsidR="00AB7B71" w:rsidRPr="00AB7B71">
        <w:rPr>
          <w:lang w:val="lt-LT"/>
        </w:rPr>
        <w:t>Akmenės rajono suaugusiųjų mokymo centras stengiasi sudaryti kuo palankesnes sąlygas jauniems ir suaugusiems žmonėms efektyviai dalyvauti forma</w:t>
      </w:r>
      <w:r w:rsidR="00A60548">
        <w:rPr>
          <w:lang w:val="lt-LT"/>
        </w:rPr>
        <w:t>liajame ir neformaliajame ugdymo procese</w:t>
      </w:r>
      <w:r w:rsidR="00AB7B71" w:rsidRPr="00AB7B71">
        <w:rPr>
          <w:lang w:val="lt-LT"/>
        </w:rPr>
        <w:t xml:space="preserve">, būti aktyviais piliečiais, integruotis į visuomenę bendrąja prasme. Centre mokosi daug </w:t>
      </w:r>
      <w:r w:rsidR="00AB7B71">
        <w:rPr>
          <w:lang w:val="lt-LT"/>
        </w:rPr>
        <w:t xml:space="preserve">asmenų, </w:t>
      </w:r>
      <w:r w:rsidR="00AB7B71" w:rsidRPr="00AB7B71">
        <w:rPr>
          <w:lang w:val="lt-LT"/>
        </w:rPr>
        <w:t xml:space="preserve">patiriančių mokymosi sunkumus, anksti palikusių </w:t>
      </w:r>
      <w:r w:rsidR="00A60548">
        <w:rPr>
          <w:lang w:val="lt-LT"/>
        </w:rPr>
        <w:t xml:space="preserve">mokyklos suolą </w:t>
      </w:r>
      <w:r w:rsidR="00AB7B71" w:rsidRPr="00AB7B71">
        <w:rPr>
          <w:lang w:val="lt-LT"/>
        </w:rPr>
        <w:t>ar išmestų iš mokyklos</w:t>
      </w:r>
      <w:r w:rsidR="00AB7B71">
        <w:rPr>
          <w:lang w:val="lt-LT"/>
        </w:rPr>
        <w:t>.</w:t>
      </w:r>
      <w:r w:rsidR="00AB7B71" w:rsidRPr="00AB7B71">
        <w:rPr>
          <w:lang w:val="lt-LT"/>
        </w:rPr>
        <w:t xml:space="preserve"> Centro mokytojai – andragogai </w:t>
      </w:r>
      <w:r w:rsidR="00AE5953">
        <w:rPr>
          <w:lang w:val="lt-LT"/>
        </w:rPr>
        <w:t>turi</w:t>
      </w:r>
      <w:r w:rsidR="00AB7B71" w:rsidRPr="00AB7B71">
        <w:rPr>
          <w:lang w:val="lt-LT"/>
        </w:rPr>
        <w:t xml:space="preserve"> daug žinių ir gebėjimų dirbant su suaugusiais</w:t>
      </w:r>
      <w:r w:rsidR="00AE5953">
        <w:rPr>
          <w:lang w:val="lt-LT"/>
        </w:rPr>
        <w:t xml:space="preserve"> ir jaunais</w:t>
      </w:r>
      <w:r w:rsidR="00AB7B71" w:rsidRPr="00AB7B71">
        <w:rPr>
          <w:lang w:val="lt-LT"/>
        </w:rPr>
        <w:t xml:space="preserve"> žmonėmis.</w:t>
      </w:r>
      <w:r w:rsidR="00A60548" w:rsidRPr="00A60548">
        <w:rPr>
          <w:lang w:val="lt-LT"/>
        </w:rPr>
        <w:t xml:space="preserve"> </w:t>
      </w:r>
      <w:r w:rsidR="00A60548" w:rsidRPr="002D7C94">
        <w:rPr>
          <w:lang w:val="lt-LT"/>
        </w:rPr>
        <w:t xml:space="preserve">Akmenės rajono jaunimo ir suaugusiųjų švietimo centre </w:t>
      </w:r>
      <w:r w:rsidR="00A60548">
        <w:rPr>
          <w:lang w:val="lt-LT"/>
        </w:rPr>
        <w:t>vykdomos veiklos suteikia</w:t>
      </w:r>
      <w:r w:rsidR="00A60548" w:rsidRPr="002D7C94">
        <w:rPr>
          <w:lang w:val="lt-LT"/>
        </w:rPr>
        <w:t xml:space="preserve"> įvairių pasirinkimo galimybių, kuriomis pasinaudodami jaunuoliai ir suaugusieji gali nuolat mokytis, turiningai praleisti laisvalaikį.</w:t>
      </w:r>
    </w:p>
    <w:p w:rsidR="00A60548" w:rsidRPr="00A60548" w:rsidRDefault="00A60548" w:rsidP="00DD34F0">
      <w:pPr>
        <w:ind w:firstLine="1247"/>
        <w:jc w:val="both"/>
        <w:rPr>
          <w:lang w:val="lt-LT"/>
        </w:rPr>
      </w:pPr>
      <w:r w:rsidRPr="00DD34F0">
        <w:rPr>
          <w:b/>
          <w:lang w:val="lt-LT"/>
        </w:rPr>
        <w:t>1 veikla.</w:t>
      </w:r>
      <w:r w:rsidRPr="00A60548">
        <w:rPr>
          <w:lang w:val="lt-LT"/>
        </w:rPr>
        <w:t xml:space="preserve"> Formaliąją jaunimo ir suaugusiųjų švietimo sistemą Centre sudaro profesinis ugdymas ir bendrasis lavinimas: akredituota vidurinio ugdymo programa, Lietuvos Respublikos švietimo ir mokslo ministerijos suteikta teisė vykdyti nuotolinį mokymą, įgyta licencija vykdyti formaliąsias profesinio mokymo programas</w:t>
      </w:r>
    </w:p>
    <w:p w:rsidR="00A60548" w:rsidRPr="00A60548" w:rsidRDefault="00A60548" w:rsidP="00DD34F0">
      <w:pPr>
        <w:ind w:firstLine="1247"/>
        <w:jc w:val="both"/>
        <w:rPr>
          <w:lang w:val="lt-LT"/>
        </w:rPr>
      </w:pPr>
      <w:r w:rsidRPr="00A60548">
        <w:rPr>
          <w:lang w:val="lt-LT"/>
        </w:rPr>
        <w:t>Nuo 2013 m. rugsėjo 1 d. Centre atidaryta socialinių įgūdžių ugdymo klasė, kurioje mokosi ir sėkmingai integruojasi į bendruomenę ir darbo rinką individualizuotų ugdymosi poreikių turintis jaunimas.</w:t>
      </w:r>
    </w:p>
    <w:p w:rsidR="00A60548" w:rsidRPr="00A60548" w:rsidRDefault="00A60548" w:rsidP="00DD34F0">
      <w:pPr>
        <w:ind w:firstLine="1247"/>
        <w:jc w:val="both"/>
        <w:rPr>
          <w:lang w:val="lt-LT"/>
        </w:rPr>
      </w:pPr>
      <w:r w:rsidRPr="00A60548">
        <w:rPr>
          <w:lang w:val="lt-LT"/>
        </w:rPr>
        <w:t xml:space="preserve">Nuo 2014 m. rugsėjo 1 d. Centras yra įgijęs jaunimo mokyklos statusą. Centro jaunimo klasių ugdymo turinys skirtas padėti </w:t>
      </w:r>
      <w:r>
        <w:rPr>
          <w:lang w:val="lt-LT"/>
        </w:rPr>
        <w:t xml:space="preserve">16-17 metų jaunuoliams,  </w:t>
      </w:r>
      <w:r w:rsidRPr="00A60548">
        <w:rPr>
          <w:lang w:val="lt-LT"/>
        </w:rPr>
        <w:t>stokojantiems mokymosi motyvacijos, praradusiems socialinį imunitetą, negalintiems dėl socialinių-ekonominių ar kitokių sąlygų baigti pagrindinės mokyklos</w:t>
      </w:r>
      <w:r>
        <w:rPr>
          <w:lang w:val="lt-LT"/>
        </w:rPr>
        <w:t>.</w:t>
      </w:r>
      <w:r w:rsidRPr="00A60548">
        <w:rPr>
          <w:lang w:val="lt-LT"/>
        </w:rPr>
        <w:t xml:space="preserve"> </w:t>
      </w:r>
    </w:p>
    <w:p w:rsidR="00A60548" w:rsidRPr="00A60548" w:rsidRDefault="00A60548" w:rsidP="00DD34F0">
      <w:pPr>
        <w:ind w:firstLine="1247"/>
        <w:jc w:val="both"/>
        <w:rPr>
          <w:lang w:val="lt-LT"/>
        </w:rPr>
      </w:pPr>
      <w:r w:rsidRPr="00A60548">
        <w:rPr>
          <w:lang w:val="lt-LT"/>
        </w:rPr>
        <w:t>Neformalųjį švietimą sudaro neformaliojo ugdymo užsiėmimai, ikiprofesinis mokymas, vykdomas per papildomąją moksleivių veiklą; neformalus</w:t>
      </w:r>
      <w:r>
        <w:rPr>
          <w:lang w:val="lt-LT"/>
        </w:rPr>
        <w:t>is</w:t>
      </w:r>
      <w:r w:rsidRPr="00A60548">
        <w:rPr>
          <w:lang w:val="lt-LT"/>
        </w:rPr>
        <w:t xml:space="preserve"> profesinis mokymas, vykdomas pageidaujant darbdaviams ar dalyvaujant viešųjų </w:t>
      </w:r>
      <w:r>
        <w:rPr>
          <w:lang w:val="lt-LT"/>
        </w:rPr>
        <w:t>pirkimų konkursuose.</w:t>
      </w:r>
    </w:p>
    <w:p w:rsidR="00A60548" w:rsidRPr="00A60548" w:rsidRDefault="00A60548" w:rsidP="00DD34F0">
      <w:pPr>
        <w:ind w:firstLine="1247"/>
        <w:jc w:val="both"/>
        <w:rPr>
          <w:lang w:val="lt-LT"/>
        </w:rPr>
      </w:pPr>
      <w:r w:rsidRPr="00A60548">
        <w:rPr>
          <w:b/>
          <w:lang w:val="lt-LT"/>
        </w:rPr>
        <w:lastRenderedPageBreak/>
        <w:t>2 veikla</w:t>
      </w:r>
      <w:r>
        <w:rPr>
          <w:lang w:val="lt-LT"/>
        </w:rPr>
        <w:t>. B</w:t>
      </w:r>
      <w:r w:rsidRPr="00A60548">
        <w:rPr>
          <w:lang w:val="lt-LT"/>
        </w:rPr>
        <w:t>endruomenės kvalifikacijos tobulinimas</w:t>
      </w:r>
      <w:r w:rsidR="006F6D6C">
        <w:rPr>
          <w:lang w:val="lt-LT"/>
        </w:rPr>
        <w:t xml:space="preserve"> sudaro sąlygas ir skatina</w:t>
      </w:r>
      <w:r w:rsidR="006F6D6C" w:rsidRPr="006F6D6C">
        <w:rPr>
          <w:lang w:val="lt-LT"/>
        </w:rPr>
        <w:t xml:space="preserve"> </w:t>
      </w:r>
      <w:r w:rsidR="006F6D6C">
        <w:rPr>
          <w:lang w:val="lt-LT"/>
        </w:rPr>
        <w:t xml:space="preserve">ugdymo įstaigų vadovus, </w:t>
      </w:r>
      <w:r w:rsidR="006F6D6C" w:rsidRPr="006F6D6C">
        <w:rPr>
          <w:lang w:val="lt-LT"/>
        </w:rPr>
        <w:t>mokytojus, pagalbos mokiniui specialistus įgyti ir plėtoti savo kompeten</w:t>
      </w:r>
      <w:r w:rsidR="006F6D6C">
        <w:rPr>
          <w:lang w:val="lt-LT"/>
        </w:rPr>
        <w:t>cijas siekiant užtikrinti aukštesnę</w:t>
      </w:r>
      <w:r w:rsidR="006F6D6C" w:rsidRPr="006F6D6C">
        <w:rPr>
          <w:lang w:val="lt-LT"/>
        </w:rPr>
        <w:t xml:space="preserve"> švietimo kokybę</w:t>
      </w:r>
      <w:r w:rsidR="006F6D6C">
        <w:rPr>
          <w:lang w:val="lt-LT"/>
        </w:rPr>
        <w:t>.</w:t>
      </w:r>
      <w:r w:rsidRPr="00A60548">
        <w:rPr>
          <w:lang w:val="lt-LT"/>
        </w:rPr>
        <w:t xml:space="preserve"> Centre vykdoma rajono pedagogų metodinė veikla, organizuojamos rajono moksleivių dalykinės olimpiados, konkursai.</w:t>
      </w:r>
    </w:p>
    <w:p w:rsidR="00A60548" w:rsidRPr="00A60548" w:rsidRDefault="00A60548" w:rsidP="00DD34F0">
      <w:pPr>
        <w:ind w:firstLine="1247"/>
        <w:jc w:val="both"/>
        <w:rPr>
          <w:lang w:val="lt-LT"/>
        </w:rPr>
      </w:pPr>
      <w:r w:rsidRPr="006F6D6C">
        <w:rPr>
          <w:b/>
          <w:lang w:val="lt-LT"/>
        </w:rPr>
        <w:t>3 veikla</w:t>
      </w:r>
      <w:r w:rsidR="006F6D6C">
        <w:rPr>
          <w:lang w:val="lt-LT"/>
        </w:rPr>
        <w:t>. Profesinis mokymas</w:t>
      </w:r>
      <w:r w:rsidRPr="00A60548">
        <w:rPr>
          <w:lang w:val="lt-LT"/>
        </w:rPr>
        <w:t xml:space="preserve"> </w:t>
      </w:r>
      <w:r w:rsidR="006F6D6C">
        <w:rPr>
          <w:lang w:val="lt-LT"/>
        </w:rPr>
        <w:t>sudaro palankias</w:t>
      </w:r>
      <w:r w:rsidR="00AE6414">
        <w:rPr>
          <w:lang w:val="lt-LT"/>
        </w:rPr>
        <w:t xml:space="preserve"> sąlygas žmogui</w:t>
      </w:r>
      <w:r w:rsidRPr="00A60548">
        <w:rPr>
          <w:lang w:val="lt-LT"/>
        </w:rPr>
        <w:t xml:space="preserve"> įgy</w:t>
      </w:r>
      <w:r w:rsidR="00AE6414">
        <w:rPr>
          <w:lang w:val="lt-LT"/>
        </w:rPr>
        <w:t>ti</w:t>
      </w:r>
      <w:r w:rsidRPr="00A60548">
        <w:rPr>
          <w:lang w:val="lt-LT"/>
        </w:rPr>
        <w:t xml:space="preserve"> specialybę ir </w:t>
      </w:r>
      <w:r w:rsidR="00AE6414">
        <w:rPr>
          <w:lang w:val="lt-LT"/>
        </w:rPr>
        <w:t>tokiu būdu</w:t>
      </w:r>
      <w:r w:rsidRPr="00A60548">
        <w:rPr>
          <w:lang w:val="lt-LT"/>
        </w:rPr>
        <w:t xml:space="preserve"> aktyviau </w:t>
      </w:r>
      <w:r w:rsidR="00AE6414">
        <w:rPr>
          <w:lang w:val="lt-LT"/>
        </w:rPr>
        <w:t>integruotis į darbo rinką</w:t>
      </w:r>
      <w:r w:rsidRPr="00A60548">
        <w:rPr>
          <w:lang w:val="lt-LT"/>
        </w:rPr>
        <w:t>. Pradėtos vykdyti profesinio mokymo programos kartu su darbo birža.</w:t>
      </w:r>
    </w:p>
    <w:p w:rsidR="00A60548" w:rsidRPr="00A60548" w:rsidRDefault="00000946" w:rsidP="00DD34F0">
      <w:pPr>
        <w:ind w:firstLine="1247"/>
        <w:jc w:val="both"/>
        <w:rPr>
          <w:lang w:val="lt-LT"/>
        </w:rPr>
      </w:pPr>
      <w:r>
        <w:rPr>
          <w:lang w:val="lt-LT"/>
        </w:rPr>
        <w:t>Kitos vykdomos veiklos</w:t>
      </w:r>
      <w:r w:rsidR="00A60548" w:rsidRPr="00A60548">
        <w:rPr>
          <w:lang w:val="lt-LT"/>
        </w:rPr>
        <w:t>:</w:t>
      </w:r>
    </w:p>
    <w:p w:rsidR="00A60548" w:rsidRPr="00A60548" w:rsidRDefault="00A60548" w:rsidP="00DD34F0">
      <w:pPr>
        <w:ind w:firstLine="1247"/>
        <w:jc w:val="both"/>
        <w:rPr>
          <w:lang w:val="lt-LT"/>
        </w:rPr>
      </w:pPr>
      <w:r w:rsidRPr="00A60548">
        <w:rPr>
          <w:lang w:val="lt-LT"/>
        </w:rPr>
        <w:t>– Valstybinės kalbos mokymas (kitakalbiai). Nuo 2015 m. rugsėjo 8 d. mokėsi 6 asmenys, atvykę iš Ukrainos ir Rusijos. Vienas iš besimokančiųjų turi pabėgėlio statusą. Valstybinės kalbos moky</w:t>
      </w:r>
      <w:r w:rsidR="00000946">
        <w:rPr>
          <w:lang w:val="lt-LT"/>
        </w:rPr>
        <w:t>mai vyksta ne tik kasdieniu</w:t>
      </w:r>
      <w:r w:rsidRPr="00A60548">
        <w:rPr>
          <w:lang w:val="lt-LT"/>
        </w:rPr>
        <w:t>, bet ir nuotoliniu</w:t>
      </w:r>
      <w:r w:rsidR="00000946">
        <w:rPr>
          <w:lang w:val="lt-LT"/>
        </w:rPr>
        <w:t xml:space="preserve"> būdais</w:t>
      </w:r>
      <w:r w:rsidRPr="00A60548">
        <w:rPr>
          <w:lang w:val="lt-LT"/>
        </w:rPr>
        <w:t>.</w:t>
      </w:r>
    </w:p>
    <w:p w:rsidR="00A60548" w:rsidRPr="00A60548" w:rsidRDefault="00A60548" w:rsidP="00DD34F0">
      <w:pPr>
        <w:ind w:firstLine="1247"/>
        <w:jc w:val="both"/>
        <w:rPr>
          <w:lang w:val="lt-LT"/>
        </w:rPr>
      </w:pPr>
      <w:r w:rsidRPr="00A60548">
        <w:rPr>
          <w:lang w:val="lt-LT"/>
        </w:rPr>
        <w:t xml:space="preserve">– valstybinės kalbos mokėjimo ir Lietuvos Respublikos Konstitucijos pagrindų egzaminų vykdymas. </w:t>
      </w:r>
    </w:p>
    <w:p w:rsidR="00A60548" w:rsidRPr="00A60548" w:rsidRDefault="00A60548" w:rsidP="00DD34F0">
      <w:pPr>
        <w:ind w:firstLine="1247"/>
        <w:jc w:val="both"/>
        <w:rPr>
          <w:lang w:val="lt-LT"/>
        </w:rPr>
      </w:pPr>
      <w:r w:rsidRPr="00A60548">
        <w:rPr>
          <w:lang w:val="lt-LT"/>
        </w:rPr>
        <w:t>– įvairių lygių ECDL testų vykdymo organizavimas.</w:t>
      </w:r>
    </w:p>
    <w:p w:rsidR="00A60548" w:rsidRPr="008717A5" w:rsidRDefault="00DD34F0" w:rsidP="00DD34F0">
      <w:pPr>
        <w:ind w:firstLine="1247"/>
        <w:jc w:val="both"/>
        <w:rPr>
          <w:lang w:val="lt-LT"/>
        </w:rPr>
      </w:pPr>
      <w:r>
        <w:rPr>
          <w:lang w:val="lt-LT"/>
        </w:rPr>
        <w:t>–</w:t>
      </w:r>
      <w:r w:rsidR="008717A5">
        <w:rPr>
          <w:lang w:val="lt-LT"/>
        </w:rPr>
        <w:t xml:space="preserve"> </w:t>
      </w:r>
      <w:r w:rsidR="00A60548" w:rsidRPr="008717A5">
        <w:rPr>
          <w:lang w:val="lt-LT"/>
        </w:rPr>
        <w:t>jaunimo informavimas ir konsultavimas. Centras, kaip informacinis taškas, dalyvauja Europos informacinių paslaugų tinklo jaunimui Eurodesk veiklose, gauna unikalią prieigą prie informacijos apie jaunimo mobilumą ir ES teikiamas galimybes jauniems žmonėms, yra Eurodesk Lietuva atstovai savo rajone.</w:t>
      </w:r>
    </w:p>
    <w:p w:rsidR="008717A5" w:rsidRDefault="00A60548" w:rsidP="00DD34F0">
      <w:pPr>
        <w:ind w:firstLine="1247"/>
        <w:jc w:val="both"/>
        <w:rPr>
          <w:lang w:val="lt-LT"/>
        </w:rPr>
      </w:pPr>
      <w:r w:rsidRPr="00A60548">
        <w:rPr>
          <w:lang w:val="lt-LT"/>
        </w:rPr>
        <w:t>– Centre veikia Trečiojo amžiaus universitetas.</w:t>
      </w:r>
    </w:p>
    <w:p w:rsidR="008717A5" w:rsidRDefault="00A60548" w:rsidP="00DD34F0">
      <w:pPr>
        <w:ind w:firstLine="1247"/>
        <w:jc w:val="both"/>
        <w:rPr>
          <w:lang w:val="lt-LT"/>
        </w:rPr>
      </w:pPr>
      <w:r w:rsidRPr="00A60548">
        <w:rPr>
          <w:lang w:val="lt-LT"/>
        </w:rPr>
        <w:t xml:space="preserve">– Nuo 2015 m. spalio 1 d. Akmenės rajono jaunimo ir suaugusiųjų švietimo centre startavo Jaunimo garantijų iniciatyvos projektas „Atrask save“. </w:t>
      </w:r>
    </w:p>
    <w:p w:rsidR="008717A5" w:rsidRDefault="00A60548" w:rsidP="00DD34F0">
      <w:pPr>
        <w:pStyle w:val="Sraopastraipa"/>
        <w:numPr>
          <w:ilvl w:val="0"/>
          <w:numId w:val="40"/>
        </w:numPr>
        <w:tabs>
          <w:tab w:val="left" w:pos="1560"/>
        </w:tabs>
        <w:ind w:left="0" w:firstLine="1247"/>
        <w:jc w:val="both"/>
        <w:rPr>
          <w:lang w:val="lt-LT"/>
        </w:rPr>
      </w:pPr>
      <w:r w:rsidRPr="008717A5">
        <w:rPr>
          <w:lang w:val="lt-LT"/>
        </w:rPr>
        <w:t>Nuo 2016 m. sausio 1 d. prijungti Agluonų ir Kairiškių daugiafunkciai</w:t>
      </w:r>
      <w:r w:rsidR="008717A5" w:rsidRPr="008717A5">
        <w:rPr>
          <w:lang w:val="lt-LT"/>
        </w:rPr>
        <w:t xml:space="preserve"> centrai, kuriuose jau pradėjo v</w:t>
      </w:r>
      <w:r w:rsidRPr="008717A5">
        <w:rPr>
          <w:lang w:val="lt-LT"/>
        </w:rPr>
        <w:t>ykti darbas su šių kaimų bendruomenėmis</w:t>
      </w:r>
    </w:p>
    <w:p w:rsidR="007D3576" w:rsidRPr="007D3576" w:rsidRDefault="007D3576" w:rsidP="00DD34F0">
      <w:pPr>
        <w:ind w:firstLine="1247"/>
        <w:jc w:val="both"/>
        <w:rPr>
          <w:lang w:val="lt-LT"/>
        </w:rPr>
      </w:pPr>
      <w:r w:rsidRPr="007D3576">
        <w:rPr>
          <w:lang w:val="lt-LT"/>
        </w:rPr>
        <w:t xml:space="preserve">Centras įsikūręs trijų aukštų pastate, kuris </w:t>
      </w:r>
      <w:r w:rsidR="00000946">
        <w:rPr>
          <w:lang w:val="lt-LT"/>
        </w:rPr>
        <w:t>renovuotas</w:t>
      </w:r>
      <w:r w:rsidRPr="007D3576">
        <w:rPr>
          <w:lang w:val="lt-LT"/>
        </w:rPr>
        <w:t xml:space="preserve"> Europos Sąjungos lėšomis. Įstaiga yra apsirūpinusi kompiuterine technika, kurie sujungti į vietinį tinklą. Mokytojams, mokiniams ir klausytojams įrengti šiuolaikiški mokomieji kabinetai, auditorijos. Pagrindinė Centro problema – sporto salės nebuvimas.</w:t>
      </w:r>
    </w:p>
    <w:p w:rsidR="007D3576" w:rsidRPr="007D3576" w:rsidRDefault="007D3576" w:rsidP="00DD34F0">
      <w:pPr>
        <w:ind w:firstLine="1247"/>
        <w:jc w:val="both"/>
        <w:rPr>
          <w:lang w:val="lt-LT"/>
        </w:rPr>
      </w:pPr>
      <w:r w:rsidRPr="007D3576">
        <w:rPr>
          <w:lang w:val="lt-LT"/>
        </w:rPr>
        <w:t>Centras savo veiklą planuoja</w:t>
      </w:r>
      <w:r w:rsidR="00AB4673">
        <w:rPr>
          <w:lang w:val="lt-LT"/>
        </w:rPr>
        <w:t>,</w:t>
      </w:r>
      <w:r w:rsidRPr="007D3576">
        <w:rPr>
          <w:lang w:val="lt-LT"/>
        </w:rPr>
        <w:t xml:space="preserve"> rengdamas penk</w:t>
      </w:r>
      <w:r w:rsidR="00AB4673">
        <w:rPr>
          <w:lang w:val="lt-LT"/>
        </w:rPr>
        <w:t xml:space="preserve">erių metų strateginį veiklos planą ir </w:t>
      </w:r>
      <w:r w:rsidR="00E823B7">
        <w:rPr>
          <w:lang w:val="lt-LT"/>
        </w:rPr>
        <w:t>metinį</w:t>
      </w:r>
      <w:r w:rsidRPr="007D3576">
        <w:rPr>
          <w:lang w:val="lt-LT"/>
        </w:rPr>
        <w:t xml:space="preserve"> veiklos </w:t>
      </w:r>
      <w:r w:rsidR="00E823B7">
        <w:rPr>
          <w:lang w:val="lt-LT"/>
        </w:rPr>
        <w:t>planą</w:t>
      </w:r>
      <w:r w:rsidRPr="007D3576">
        <w:rPr>
          <w:lang w:val="lt-LT"/>
        </w:rPr>
        <w:t xml:space="preserve">. </w:t>
      </w:r>
      <w:r w:rsidR="00AB4673">
        <w:rPr>
          <w:lang w:val="lt-LT"/>
        </w:rPr>
        <w:t>Ugdymo procesą</w:t>
      </w:r>
      <w:r w:rsidRPr="007D3576">
        <w:rPr>
          <w:lang w:val="lt-LT"/>
        </w:rPr>
        <w:t xml:space="preserve"> mokytojai planuoja pagal patvirtintas ŠMM bendrąsias programas, </w:t>
      </w:r>
      <w:r w:rsidR="00AB4673">
        <w:rPr>
          <w:lang w:val="lt-LT"/>
        </w:rPr>
        <w:t xml:space="preserve">rengdami </w:t>
      </w:r>
      <w:r w:rsidR="00E823B7">
        <w:rPr>
          <w:lang w:val="lt-LT"/>
        </w:rPr>
        <w:t>ilgalaikius</w:t>
      </w:r>
      <w:r w:rsidRPr="007D3576">
        <w:rPr>
          <w:lang w:val="lt-LT"/>
        </w:rPr>
        <w:t xml:space="preserve"> </w:t>
      </w:r>
      <w:r w:rsidR="00AB4673">
        <w:rPr>
          <w:lang w:val="lt-LT"/>
        </w:rPr>
        <w:t xml:space="preserve">ugdomųjų </w:t>
      </w:r>
      <w:r w:rsidRPr="007D3576">
        <w:rPr>
          <w:lang w:val="lt-LT"/>
        </w:rPr>
        <w:t>dalykų</w:t>
      </w:r>
      <w:r w:rsidR="00AB4673">
        <w:rPr>
          <w:lang w:val="lt-LT"/>
        </w:rPr>
        <w:t xml:space="preserve">, </w:t>
      </w:r>
      <w:r w:rsidR="00AB4673" w:rsidRPr="007D3576">
        <w:rPr>
          <w:lang w:val="lt-LT"/>
        </w:rPr>
        <w:t>pasirenkamųjų dalykų, dalykų modulių</w:t>
      </w:r>
      <w:r w:rsidR="00AB4673">
        <w:rPr>
          <w:lang w:val="lt-LT"/>
        </w:rPr>
        <w:t xml:space="preserve"> planus,</w:t>
      </w:r>
      <w:r w:rsidRPr="007D3576">
        <w:rPr>
          <w:lang w:val="lt-LT"/>
        </w:rPr>
        <w:t xml:space="preserve"> neformaliojo </w:t>
      </w:r>
      <w:r w:rsidR="00E823B7">
        <w:rPr>
          <w:lang w:val="lt-LT"/>
        </w:rPr>
        <w:t>ugdymo programas ir juos aptardami</w:t>
      </w:r>
      <w:r w:rsidRPr="007D3576">
        <w:rPr>
          <w:lang w:val="lt-LT"/>
        </w:rPr>
        <w:t xml:space="preserve"> </w:t>
      </w:r>
      <w:r w:rsidR="000A560C">
        <w:rPr>
          <w:lang w:val="lt-LT"/>
        </w:rPr>
        <w:t xml:space="preserve">mokytojų </w:t>
      </w:r>
      <w:r w:rsidRPr="007D3576">
        <w:rPr>
          <w:lang w:val="lt-LT"/>
        </w:rPr>
        <w:t xml:space="preserve">metodinėje </w:t>
      </w:r>
      <w:r w:rsidR="000A560C">
        <w:rPr>
          <w:lang w:val="lt-LT"/>
        </w:rPr>
        <w:t>grupėje</w:t>
      </w:r>
      <w:r w:rsidRPr="007D3576">
        <w:rPr>
          <w:lang w:val="lt-LT"/>
        </w:rPr>
        <w:t xml:space="preserve">. Rengiamos pedagogų kvalifikacijos </w:t>
      </w:r>
      <w:r w:rsidR="000A560C">
        <w:rPr>
          <w:lang w:val="lt-LT"/>
        </w:rPr>
        <w:t>tobulinimo</w:t>
      </w:r>
      <w:r w:rsidRPr="007D3576">
        <w:rPr>
          <w:lang w:val="lt-LT"/>
        </w:rPr>
        <w:t xml:space="preserve"> ir atestacijos programos. </w:t>
      </w:r>
    </w:p>
    <w:p w:rsidR="007D3576" w:rsidRPr="007D3576" w:rsidRDefault="007D3576" w:rsidP="00DD34F0">
      <w:pPr>
        <w:ind w:firstLine="1247"/>
        <w:jc w:val="both"/>
        <w:rPr>
          <w:lang w:val="lt-LT"/>
        </w:rPr>
      </w:pPr>
      <w:r w:rsidRPr="007D3576">
        <w:rPr>
          <w:lang w:val="lt-LT"/>
        </w:rPr>
        <w:t>Finansinę ir ūkinę veiklą Centras planuoja</w:t>
      </w:r>
      <w:r w:rsidR="00863854">
        <w:rPr>
          <w:lang w:val="lt-LT"/>
        </w:rPr>
        <w:t>,</w:t>
      </w:r>
      <w:r w:rsidRPr="007D3576">
        <w:rPr>
          <w:lang w:val="lt-LT"/>
        </w:rPr>
        <w:t xml:space="preserve"> rengdama</w:t>
      </w:r>
      <w:r w:rsidR="00863854">
        <w:rPr>
          <w:lang w:val="lt-LT"/>
        </w:rPr>
        <w:t>s</w:t>
      </w:r>
      <w:r w:rsidRPr="007D3576">
        <w:rPr>
          <w:lang w:val="lt-LT"/>
        </w:rPr>
        <w:t xml:space="preserve"> krepšelio, aplinkos, specialiųjų ir 2 % paramos lėšų panaudojimo sąmatas. Apie jų vykdymą informuojami darbuotojai ir mokiniai.</w:t>
      </w:r>
    </w:p>
    <w:p w:rsidR="00000946" w:rsidRDefault="007D3576" w:rsidP="00DD34F0">
      <w:pPr>
        <w:ind w:firstLine="1247"/>
        <w:jc w:val="both"/>
        <w:rPr>
          <w:color w:val="000000"/>
          <w:lang w:val="lt-LT"/>
        </w:rPr>
      </w:pPr>
      <w:r w:rsidRPr="00DD34F0">
        <w:rPr>
          <w:lang w:val="lt-LT"/>
        </w:rPr>
        <w:t>Įstaigos veiklos</w:t>
      </w:r>
      <w:r w:rsidR="00E823B7" w:rsidRPr="00DD34F0">
        <w:rPr>
          <w:lang w:val="lt-LT"/>
        </w:rPr>
        <w:t xml:space="preserve"> kontrolė vykdoma pagal metiniame</w:t>
      </w:r>
      <w:r w:rsidRPr="00DD34F0">
        <w:rPr>
          <w:lang w:val="lt-LT"/>
        </w:rPr>
        <w:t xml:space="preserve"> veiklos p</w:t>
      </w:r>
      <w:r w:rsidR="00E823B7" w:rsidRPr="00DD34F0">
        <w:rPr>
          <w:lang w:val="lt-LT"/>
        </w:rPr>
        <w:t>lane</w:t>
      </w:r>
      <w:r w:rsidRPr="00DD34F0">
        <w:rPr>
          <w:lang w:val="lt-LT"/>
        </w:rPr>
        <w:t xml:space="preserve"> numatytas kryptis: ugdymo turinį,</w:t>
      </w:r>
      <w:r w:rsidRPr="007D3576">
        <w:rPr>
          <w:color w:val="000000"/>
          <w:lang w:val="lt-LT"/>
        </w:rPr>
        <w:t xml:space="preserve"> mokymosi pasiekimus, mokymąsi ir ugdymą ir kt. Vidinį </w:t>
      </w:r>
      <w:r w:rsidR="00863854">
        <w:rPr>
          <w:color w:val="000000"/>
          <w:lang w:val="lt-LT"/>
        </w:rPr>
        <w:t>įsivertinimą</w:t>
      </w:r>
      <w:r w:rsidRPr="007D3576">
        <w:rPr>
          <w:color w:val="000000"/>
          <w:lang w:val="lt-LT"/>
        </w:rPr>
        <w:t xml:space="preserve"> atlieka </w:t>
      </w:r>
      <w:r w:rsidR="00863854">
        <w:rPr>
          <w:color w:val="000000"/>
          <w:lang w:val="lt-LT"/>
        </w:rPr>
        <w:t xml:space="preserve">Centro </w:t>
      </w:r>
      <w:r w:rsidRPr="007D3576">
        <w:rPr>
          <w:color w:val="000000"/>
          <w:lang w:val="lt-LT"/>
        </w:rPr>
        <w:t>pedagogai. Įstaigos finansinę veiklą kontroliuoja Centro direktorius. Į</w:t>
      </w:r>
      <w:r w:rsidR="00863854">
        <w:rPr>
          <w:color w:val="000000"/>
          <w:lang w:val="lt-LT"/>
        </w:rPr>
        <w:t>staigos veiklų vykdymą</w:t>
      </w:r>
      <w:r w:rsidRPr="007D3576">
        <w:rPr>
          <w:color w:val="000000"/>
          <w:lang w:val="lt-LT"/>
        </w:rPr>
        <w:t xml:space="preserve"> kontroliuoja Akmenės rajono savivaldybės švietimo</w:t>
      </w:r>
      <w:r w:rsidR="00863854">
        <w:rPr>
          <w:color w:val="000000"/>
          <w:lang w:val="lt-LT"/>
        </w:rPr>
        <w:t>, kultūros ir sporto</w:t>
      </w:r>
      <w:r w:rsidRPr="007D3576">
        <w:rPr>
          <w:color w:val="000000"/>
          <w:lang w:val="lt-LT"/>
        </w:rPr>
        <w:t xml:space="preserve"> skyrius. Bendrosios švietimo politikos vykdymą prižiūri Lietuvos Respublikos švietimo ir mokslo ministerija</w:t>
      </w:r>
      <w:r w:rsidR="00000946">
        <w:rPr>
          <w:color w:val="000000"/>
          <w:lang w:val="lt-LT"/>
        </w:rPr>
        <w:t>.</w:t>
      </w:r>
    </w:p>
    <w:p w:rsidR="002A2D7D" w:rsidRPr="00600638" w:rsidRDefault="002A2D7D" w:rsidP="00DD34F0">
      <w:pPr>
        <w:ind w:firstLine="1247"/>
        <w:jc w:val="both"/>
      </w:pPr>
      <w:r w:rsidRPr="002A2D7D">
        <w:rPr>
          <w:b/>
          <w:i/>
          <w:lang w:val="lt-LT"/>
        </w:rPr>
        <w:t>Centro vizija</w:t>
      </w:r>
      <w:r w:rsidR="00476BBC">
        <w:rPr>
          <w:lang w:val="lt-LT"/>
        </w:rPr>
        <w:t xml:space="preserve">. </w:t>
      </w:r>
      <w:r w:rsidR="002C2E8C">
        <w:rPr>
          <w:lang w:val="lt-LT"/>
        </w:rPr>
        <w:t>Centro</w:t>
      </w:r>
      <w:r w:rsidR="002C2E8C" w:rsidRPr="00CE0ADD">
        <w:rPr>
          <w:lang w:val="lt-LT"/>
        </w:rPr>
        <w:t xml:space="preserve"> bendruomenė atvira pozityviai kaitai, bendradarbiaujanti, susitelkusi, iniciatyvi, geranoriška, kultūringa, kurianti saugią aplinką, pasitikinti savo sugebėjimais. </w:t>
      </w:r>
      <w:r w:rsidR="002C2E8C">
        <w:rPr>
          <w:lang w:val="lt-LT"/>
        </w:rPr>
        <w:t xml:space="preserve">Centras – </w:t>
      </w:r>
      <w:r w:rsidR="002C2E8C" w:rsidRPr="00CE0ADD">
        <w:rPr>
          <w:lang w:val="lt-LT"/>
        </w:rPr>
        <w:t xml:space="preserve">siekianti tobulėti organizacija, puoselėjanti savo tradicijas, tautiškumą, toleranciją, lanksčiai prisitaikanti prie besikeičiančių sąlygų. </w:t>
      </w:r>
    </w:p>
    <w:p w:rsidR="002A2D7D" w:rsidRDefault="002A2D7D" w:rsidP="00DD34F0">
      <w:pPr>
        <w:ind w:firstLine="1247"/>
        <w:jc w:val="both"/>
        <w:rPr>
          <w:lang w:val="lt-LT"/>
        </w:rPr>
      </w:pPr>
      <w:r w:rsidRPr="002A2D7D">
        <w:rPr>
          <w:b/>
          <w:i/>
          <w:lang w:val="lt-LT"/>
        </w:rPr>
        <w:t>Centro misija</w:t>
      </w:r>
      <w:r w:rsidR="00476BBC">
        <w:rPr>
          <w:lang w:val="lt-LT"/>
        </w:rPr>
        <w:t>. Centras–</w:t>
      </w:r>
      <w:r w:rsidR="00476BBC" w:rsidRPr="00CE0ADD">
        <w:rPr>
          <w:lang w:val="lt-LT"/>
        </w:rPr>
        <w:t xml:space="preserve"> naujovėms ir iššūkiams atvira bendruomenė, kurioje sudarytos sąlygos siekti aukštesniųjų gebėjimų, formuotis kūrybingai, atsakingai ir atvirai asmenybei.</w:t>
      </w:r>
      <w:r w:rsidR="000131CD">
        <w:rPr>
          <w:lang w:val="lt-LT"/>
        </w:rPr>
        <w:t xml:space="preserve"> Centras</w:t>
      </w:r>
      <w:r w:rsidR="0081592C">
        <w:rPr>
          <w:lang w:val="lt-LT"/>
        </w:rPr>
        <w:t xml:space="preserve"> </w:t>
      </w:r>
      <w:r w:rsidR="000131CD">
        <w:rPr>
          <w:lang w:val="lt-LT"/>
        </w:rPr>
        <w:t>sudaro</w:t>
      </w:r>
      <w:r w:rsidRPr="002A2D7D">
        <w:rPr>
          <w:lang w:val="lt-LT"/>
        </w:rPr>
        <w:t xml:space="preserve"> sąlygas</w:t>
      </w:r>
      <w:r w:rsidR="000131CD">
        <w:rPr>
          <w:lang w:val="lt-LT"/>
        </w:rPr>
        <w:t xml:space="preserve"> jaunimui ir suaugusiesiems įgyti pagrindinį ir/ar vidurinį išsilavinimą jiems priimtinamiausiu ir patogiausiu būdu</w:t>
      </w:r>
      <w:r w:rsidRPr="002A2D7D">
        <w:rPr>
          <w:lang w:val="lt-LT"/>
        </w:rPr>
        <w:t xml:space="preserve">, </w:t>
      </w:r>
      <w:r w:rsidR="000131CD">
        <w:rPr>
          <w:lang w:val="lt-LT"/>
        </w:rPr>
        <w:t>tobulinti</w:t>
      </w:r>
      <w:r w:rsidRPr="002A2D7D">
        <w:rPr>
          <w:lang w:val="lt-LT"/>
        </w:rPr>
        <w:t xml:space="preserve"> kvalifikaciją</w:t>
      </w:r>
      <w:r w:rsidR="000131CD">
        <w:rPr>
          <w:lang w:val="lt-LT"/>
        </w:rPr>
        <w:t>, profesinius įgūdžius ir gebėjimus</w:t>
      </w:r>
      <w:r w:rsidRPr="002A2D7D">
        <w:rPr>
          <w:lang w:val="lt-LT"/>
        </w:rPr>
        <w:t xml:space="preserve">, persikvalifikuoti, įgyti naują profesiją, </w:t>
      </w:r>
      <w:r w:rsidR="000131CD">
        <w:rPr>
          <w:lang w:val="lt-LT"/>
        </w:rPr>
        <w:t>sudaro galimybes asmenyb</w:t>
      </w:r>
      <w:r w:rsidR="0081592C">
        <w:rPr>
          <w:lang w:val="lt-LT"/>
        </w:rPr>
        <w:t xml:space="preserve">ės savišvietai ir saviraiškai, </w:t>
      </w:r>
      <w:r w:rsidR="000131CD">
        <w:rPr>
          <w:lang w:val="lt-LT"/>
        </w:rPr>
        <w:t xml:space="preserve">visuomenės narių intelektualinio, kultūrinio ir moralinio lygio kėlimui, dalyvavimui </w:t>
      </w:r>
      <w:r w:rsidRPr="002A2D7D">
        <w:rPr>
          <w:lang w:val="lt-LT"/>
        </w:rPr>
        <w:t>ES struktūrinių fondų projektuose, bendradarbia</w:t>
      </w:r>
      <w:r w:rsidR="000131CD">
        <w:rPr>
          <w:lang w:val="lt-LT"/>
        </w:rPr>
        <w:t>vimui su ES valstybėmis</w:t>
      </w:r>
      <w:r>
        <w:rPr>
          <w:lang w:val="lt-LT"/>
        </w:rPr>
        <w:t>.</w:t>
      </w:r>
    </w:p>
    <w:p w:rsidR="00DD34F0" w:rsidRDefault="00DD34F0" w:rsidP="00DD34F0">
      <w:pPr>
        <w:ind w:firstLine="1247"/>
        <w:jc w:val="both"/>
        <w:rPr>
          <w:lang w:val="lt-LT"/>
        </w:rPr>
      </w:pPr>
    </w:p>
    <w:p w:rsidR="00DD34F0" w:rsidRPr="002A2D7D" w:rsidRDefault="00DD34F0" w:rsidP="00DD34F0">
      <w:pPr>
        <w:ind w:firstLine="1247"/>
        <w:jc w:val="both"/>
        <w:rPr>
          <w:lang w:val="lt-LT"/>
        </w:rPr>
      </w:pPr>
    </w:p>
    <w:p w:rsidR="001E095E" w:rsidRDefault="001E095E" w:rsidP="00DD34F0">
      <w:pPr>
        <w:ind w:firstLine="1247"/>
        <w:jc w:val="both"/>
        <w:rPr>
          <w:lang w:val="lt-LT"/>
        </w:rPr>
      </w:pPr>
      <w:r w:rsidRPr="001E095E">
        <w:rPr>
          <w:b/>
          <w:i/>
          <w:lang w:val="lt-LT"/>
        </w:rPr>
        <w:lastRenderedPageBreak/>
        <w:t>Vertybės.</w:t>
      </w:r>
    </w:p>
    <w:p w:rsidR="001E095E" w:rsidRDefault="001E095E" w:rsidP="00DE6D18">
      <w:pPr>
        <w:pStyle w:val="Sraopastraipa"/>
        <w:numPr>
          <w:ilvl w:val="0"/>
          <w:numId w:val="3"/>
        </w:numPr>
        <w:tabs>
          <w:tab w:val="left" w:pos="1560"/>
        </w:tabs>
        <w:ind w:left="0" w:firstLine="1298"/>
        <w:jc w:val="both"/>
        <w:rPr>
          <w:lang w:val="lt-LT"/>
        </w:rPr>
      </w:pPr>
      <w:r w:rsidRPr="001E095E">
        <w:rPr>
          <w:lang w:val="lt-LT"/>
        </w:rPr>
        <w:t xml:space="preserve">Atvirumas kitokiam požiūriui, pozityvioms iniciatyvoms, dialogui, bendradarbiavimui, naujovėms. </w:t>
      </w:r>
    </w:p>
    <w:p w:rsidR="001E095E" w:rsidRDefault="001E095E" w:rsidP="00DE6D18">
      <w:pPr>
        <w:pStyle w:val="Sraopastraipa"/>
        <w:numPr>
          <w:ilvl w:val="0"/>
          <w:numId w:val="3"/>
        </w:numPr>
        <w:tabs>
          <w:tab w:val="left" w:pos="1560"/>
        </w:tabs>
        <w:ind w:left="0" w:firstLine="1276"/>
        <w:jc w:val="both"/>
        <w:rPr>
          <w:lang w:val="lt-LT"/>
        </w:rPr>
      </w:pPr>
      <w:r w:rsidRPr="001E095E">
        <w:rPr>
          <w:lang w:val="lt-LT"/>
        </w:rPr>
        <w:t xml:space="preserve">Kūrybingumas įgyvendinant vertingas idėjas, iššūkius priimant, kaip naujas galimybes savo sėkmei kurti. </w:t>
      </w:r>
    </w:p>
    <w:p w:rsidR="001E095E" w:rsidRDefault="00CA7095" w:rsidP="00DE6D18">
      <w:pPr>
        <w:pStyle w:val="Sraopastraipa"/>
        <w:numPr>
          <w:ilvl w:val="0"/>
          <w:numId w:val="3"/>
        </w:numPr>
        <w:jc w:val="both"/>
        <w:rPr>
          <w:lang w:val="lt-LT"/>
        </w:rPr>
      </w:pPr>
      <w:r>
        <w:rPr>
          <w:lang w:val="lt-LT"/>
        </w:rPr>
        <w:t xml:space="preserve">Profesionalumas. </w:t>
      </w:r>
    </w:p>
    <w:p w:rsidR="00CA7095" w:rsidRDefault="00CA7095" w:rsidP="00DE6D18">
      <w:pPr>
        <w:pStyle w:val="Sraopastraipa"/>
        <w:numPr>
          <w:ilvl w:val="0"/>
          <w:numId w:val="3"/>
        </w:numPr>
        <w:jc w:val="both"/>
        <w:rPr>
          <w:lang w:val="lt-LT"/>
        </w:rPr>
      </w:pPr>
      <w:r>
        <w:rPr>
          <w:lang w:val="lt-LT"/>
        </w:rPr>
        <w:t>Bendradarbiavimas.</w:t>
      </w:r>
    </w:p>
    <w:p w:rsidR="00CA7095" w:rsidRDefault="00CA7095" w:rsidP="00DE6D18">
      <w:pPr>
        <w:pStyle w:val="Sraopastraipa"/>
        <w:numPr>
          <w:ilvl w:val="0"/>
          <w:numId w:val="3"/>
        </w:numPr>
        <w:jc w:val="both"/>
        <w:rPr>
          <w:lang w:val="lt-LT"/>
        </w:rPr>
      </w:pPr>
      <w:r>
        <w:rPr>
          <w:lang w:val="lt-LT"/>
        </w:rPr>
        <w:t>Asmeninė ir socialinė atsakomybė.</w:t>
      </w:r>
    </w:p>
    <w:p w:rsidR="00106038" w:rsidRPr="00106038" w:rsidRDefault="00106038" w:rsidP="00DD34F0">
      <w:pPr>
        <w:suppressAutoHyphens w:val="0"/>
        <w:ind w:firstLine="1247"/>
        <w:textAlignment w:val="baseline"/>
        <w:rPr>
          <w:b/>
          <w:i/>
          <w:lang w:val="lt-LT" w:eastAsia="lt-LT"/>
        </w:rPr>
      </w:pPr>
      <w:r w:rsidRPr="00106038">
        <w:rPr>
          <w:b/>
          <w:bCs/>
          <w:i/>
          <w:bdr w:val="none" w:sz="0" w:space="0" w:color="auto" w:frame="1"/>
          <w:lang w:val="lt-LT" w:eastAsia="lt-LT"/>
        </w:rPr>
        <w:t>Prioritetai</w:t>
      </w:r>
      <w:r w:rsidRPr="00106038">
        <w:rPr>
          <w:b/>
          <w:i/>
          <w:lang w:val="lt-LT" w:eastAsia="lt-LT"/>
        </w:rPr>
        <w:t>:</w:t>
      </w:r>
    </w:p>
    <w:p w:rsidR="00D079F3" w:rsidRPr="00D079F3" w:rsidRDefault="00106038" w:rsidP="00DE6D18">
      <w:pPr>
        <w:pStyle w:val="Sraopastraipa"/>
        <w:numPr>
          <w:ilvl w:val="0"/>
          <w:numId w:val="3"/>
        </w:numPr>
        <w:suppressAutoHyphens w:val="0"/>
        <w:textAlignment w:val="baseline"/>
        <w:rPr>
          <w:lang w:val="lt-LT" w:eastAsia="lt-LT"/>
        </w:rPr>
      </w:pPr>
      <w:r w:rsidRPr="00D079F3">
        <w:rPr>
          <w:color w:val="010119"/>
          <w:lang w:val="lt-LT" w:eastAsia="lt-LT"/>
        </w:rPr>
        <w:t>Veiksmingo kok</w:t>
      </w:r>
      <w:r w:rsidR="00D079F3">
        <w:rPr>
          <w:color w:val="010119"/>
          <w:lang w:val="lt-LT" w:eastAsia="lt-LT"/>
        </w:rPr>
        <w:t>ybiško ugdymo(si) užtikrinimas.</w:t>
      </w:r>
    </w:p>
    <w:p w:rsidR="00106038" w:rsidRPr="00D079F3" w:rsidRDefault="00106038" w:rsidP="00DE6D18">
      <w:pPr>
        <w:pStyle w:val="Sraopastraipa"/>
        <w:numPr>
          <w:ilvl w:val="0"/>
          <w:numId w:val="3"/>
        </w:numPr>
        <w:suppressAutoHyphens w:val="0"/>
        <w:textAlignment w:val="baseline"/>
        <w:rPr>
          <w:lang w:val="lt-LT" w:eastAsia="lt-LT"/>
        </w:rPr>
      </w:pPr>
      <w:r w:rsidRPr="00D079F3">
        <w:rPr>
          <w:color w:val="010119"/>
          <w:lang w:val="lt-LT" w:eastAsia="lt-LT"/>
        </w:rPr>
        <w:t>Saugios ugdymo(si) aplinkos kūrimas</w:t>
      </w:r>
    </w:p>
    <w:p w:rsidR="00CA7095" w:rsidRPr="00CA7095" w:rsidRDefault="002A2D7D" w:rsidP="00DD34F0">
      <w:pPr>
        <w:shd w:val="clear" w:color="auto" w:fill="FCFEFF"/>
        <w:suppressAutoHyphens w:val="0"/>
        <w:ind w:firstLine="1247"/>
        <w:jc w:val="both"/>
        <w:textAlignment w:val="baseline"/>
        <w:rPr>
          <w:color w:val="010119"/>
          <w:lang w:val="lt-LT" w:eastAsia="lt-LT"/>
        </w:rPr>
      </w:pPr>
      <w:r w:rsidRPr="00CA7095">
        <w:rPr>
          <w:b/>
          <w:i/>
          <w:lang w:val="lt-LT"/>
        </w:rPr>
        <w:t>F</w:t>
      </w:r>
      <w:r w:rsidR="001E095E" w:rsidRPr="00CA7095">
        <w:rPr>
          <w:b/>
          <w:i/>
          <w:lang w:val="lt-LT"/>
        </w:rPr>
        <w:t xml:space="preserve">ilosofija. </w:t>
      </w:r>
      <w:r w:rsidR="00CA7095" w:rsidRPr="00CA7095">
        <w:rPr>
          <w:color w:val="010119"/>
          <w:lang w:val="lt-LT" w:eastAsia="lt-LT"/>
        </w:rPr>
        <w:t>Norint išmokti didelių dalykų, reikia pradėti nuo mažų… – išsilavinimas yra turtas, kuris bus su tavimi, kad ir kur tu beeitum (</w:t>
      </w:r>
      <w:r w:rsidR="00CA7095" w:rsidRPr="00CA7095">
        <w:rPr>
          <w:i/>
          <w:iCs/>
          <w:color w:val="010119"/>
          <w:bdr w:val="none" w:sz="0" w:space="0" w:color="auto" w:frame="1"/>
          <w:lang w:val="lt-LT" w:eastAsia="lt-LT"/>
        </w:rPr>
        <w:t>Pagal D. Loką ir kinų patarlę</w:t>
      </w:r>
      <w:r w:rsidR="00CA7095" w:rsidRPr="00CA7095">
        <w:rPr>
          <w:color w:val="010119"/>
          <w:lang w:val="lt-LT" w:eastAsia="lt-LT"/>
        </w:rPr>
        <w:t>)</w:t>
      </w:r>
      <w:r w:rsidR="00DD34F0">
        <w:rPr>
          <w:color w:val="010119"/>
          <w:lang w:val="lt-LT" w:eastAsia="lt-LT"/>
        </w:rPr>
        <w:t>.</w:t>
      </w:r>
    </w:p>
    <w:p w:rsidR="00FB6717" w:rsidRPr="007D3576" w:rsidRDefault="00FB6717" w:rsidP="00DD34F0">
      <w:pPr>
        <w:ind w:firstLine="1247"/>
        <w:jc w:val="both"/>
      </w:pPr>
      <w:r w:rsidRPr="00B81D29">
        <w:rPr>
          <w:b/>
          <w:i/>
          <w:u w:val="single"/>
          <w:lang w:val="lt-LT"/>
        </w:rPr>
        <w:t>Politiniai-teisiniai veiksniai.</w:t>
      </w:r>
      <w:r w:rsidR="0081592C" w:rsidRPr="00452BB8">
        <w:rPr>
          <w:b/>
          <w:i/>
          <w:lang w:val="lt-LT"/>
        </w:rPr>
        <w:t xml:space="preserve"> </w:t>
      </w:r>
      <w:r w:rsidRPr="00452BB8">
        <w:rPr>
          <w:color w:val="000000"/>
          <w:lang w:val="lt-LT"/>
        </w:rPr>
        <w:t>Įstaiga</w:t>
      </w:r>
      <w:r w:rsidRPr="00B81D29">
        <w:rPr>
          <w:color w:val="000000"/>
          <w:lang w:val="lt-LT"/>
        </w:rPr>
        <w:t xml:space="preserve"> savo veiklą grindžia Lietuvos Respublikos Konstitucija, Lietuvos Respublikos švietimo įstatymu, Lietuvos Respublikos neformaliojo suaugusiųjų švietimo įstatymu ir kitais įstatymais, Europos Bendrijų Komisijos priimtu ,,Mokymosi visą gyvenimą memorandumu“, Lietuvos Respublikos Vyriausybės nutarimais, švietimo ir mokslo ministro įsakymais, </w:t>
      </w:r>
      <w:r w:rsidRPr="00B81D29">
        <w:rPr>
          <w:lang w:val="lt-LT"/>
        </w:rPr>
        <w:t>valstybine švietimo strategija,</w:t>
      </w:r>
      <w:r w:rsidRPr="00B81D29">
        <w:rPr>
          <w:color w:val="000000"/>
          <w:lang w:val="lt-LT"/>
        </w:rPr>
        <w:t xml:space="preserve">Akmenės rajono savivaldybės tarybos ir administracijos direktoriaus patvirtintais dokumentais ir kitais teisės aktais bei šių dokumentų pagrindu parengtais </w:t>
      </w:r>
      <w:r w:rsidRPr="00B81D29">
        <w:rPr>
          <w:lang w:val="lt-LT"/>
        </w:rPr>
        <w:t xml:space="preserve">Akmenės rajono </w:t>
      </w:r>
      <w:r w:rsidR="00B81D29">
        <w:rPr>
          <w:lang w:val="lt-LT"/>
        </w:rPr>
        <w:t>jaunimo ir suaugusiųjų švietimo</w:t>
      </w:r>
      <w:r w:rsidRPr="00B81D29">
        <w:rPr>
          <w:lang w:val="lt-LT"/>
        </w:rPr>
        <w:t xml:space="preserve"> centro </w:t>
      </w:r>
      <w:r w:rsidRPr="00B81D29">
        <w:rPr>
          <w:color w:val="000000"/>
          <w:lang w:val="lt-LT"/>
        </w:rPr>
        <w:t>nuostatais.</w:t>
      </w:r>
    </w:p>
    <w:p w:rsidR="0088459B" w:rsidRDefault="00FB6717" w:rsidP="00DD34F0">
      <w:pPr>
        <w:ind w:firstLine="1247"/>
        <w:jc w:val="both"/>
        <w:rPr>
          <w:lang w:val="lt-LT"/>
        </w:rPr>
      </w:pPr>
      <w:r w:rsidRPr="00B81D29">
        <w:rPr>
          <w:b/>
          <w:i/>
          <w:u w:val="single"/>
          <w:lang w:val="lt-LT"/>
        </w:rPr>
        <w:t>Socialiniai</w:t>
      </w:r>
      <w:r w:rsidR="00823329">
        <w:rPr>
          <w:b/>
          <w:i/>
          <w:u w:val="single"/>
          <w:lang w:val="lt-LT"/>
        </w:rPr>
        <w:t>-ekonominiai</w:t>
      </w:r>
      <w:r w:rsidRPr="00B81D29">
        <w:rPr>
          <w:b/>
          <w:i/>
          <w:u w:val="single"/>
          <w:lang w:val="lt-LT"/>
        </w:rPr>
        <w:t xml:space="preserve"> veiksniai</w:t>
      </w:r>
      <w:r w:rsidRPr="00452BB8">
        <w:rPr>
          <w:b/>
          <w:i/>
          <w:lang w:val="lt-LT"/>
        </w:rPr>
        <w:t>.</w:t>
      </w:r>
      <w:r w:rsidR="00452BB8" w:rsidRPr="00452BB8">
        <w:rPr>
          <w:b/>
          <w:i/>
          <w:lang w:val="lt-LT"/>
        </w:rPr>
        <w:t xml:space="preserve"> </w:t>
      </w:r>
      <w:r w:rsidR="00B81D29" w:rsidRPr="00452BB8">
        <w:rPr>
          <w:lang w:val="lt-LT"/>
        </w:rPr>
        <w:t>Į</w:t>
      </w:r>
      <w:r w:rsidR="00B81D29">
        <w:rPr>
          <w:lang w:val="lt-LT"/>
        </w:rPr>
        <w:t>staigos veiklai neigiamą įtaką</w:t>
      </w:r>
      <w:r w:rsidR="00452BB8">
        <w:rPr>
          <w:lang w:val="lt-LT"/>
        </w:rPr>
        <w:t xml:space="preserve"> </w:t>
      </w:r>
      <w:r w:rsidR="00B81D29">
        <w:rPr>
          <w:lang w:val="lt-LT"/>
        </w:rPr>
        <w:t>daro</w:t>
      </w:r>
      <w:r w:rsidR="00452BB8">
        <w:rPr>
          <w:lang w:val="lt-LT"/>
        </w:rPr>
        <w:t xml:space="preserve"> </w:t>
      </w:r>
      <w:r w:rsidRPr="00B81D29">
        <w:rPr>
          <w:lang w:val="lt-LT"/>
        </w:rPr>
        <w:t xml:space="preserve">nepalanki </w:t>
      </w:r>
      <w:r w:rsidR="00B81D29">
        <w:rPr>
          <w:lang w:val="lt-LT"/>
        </w:rPr>
        <w:t xml:space="preserve">Akmenės rajono socialinė ir ekonominė </w:t>
      </w:r>
      <w:r w:rsidR="00452BB8">
        <w:rPr>
          <w:lang w:val="lt-LT"/>
        </w:rPr>
        <w:t>padėtis</w:t>
      </w:r>
      <w:r w:rsidR="00823329">
        <w:rPr>
          <w:lang w:val="lt-LT"/>
        </w:rPr>
        <w:t>.</w:t>
      </w:r>
      <w:r w:rsidR="00452BB8">
        <w:rPr>
          <w:lang w:val="lt-LT"/>
        </w:rPr>
        <w:t xml:space="preserve"> </w:t>
      </w:r>
      <w:r w:rsidR="000B06A8">
        <w:rPr>
          <w:lang w:val="lt-LT"/>
        </w:rPr>
        <w:t>D</w:t>
      </w:r>
      <w:r w:rsidRPr="00B81D29">
        <w:rPr>
          <w:lang w:val="lt-LT"/>
        </w:rPr>
        <w:t>ėl natūral</w:t>
      </w:r>
      <w:r w:rsidR="000B06A8">
        <w:rPr>
          <w:lang w:val="lt-LT"/>
        </w:rPr>
        <w:t xml:space="preserve">ios gyventojų </w:t>
      </w:r>
      <w:r w:rsidR="00452BB8" w:rsidRPr="00B81D29">
        <w:rPr>
          <w:lang w:val="lt-LT"/>
        </w:rPr>
        <w:t>neigiamo</w:t>
      </w:r>
      <w:r w:rsidR="00452BB8">
        <w:rPr>
          <w:lang w:val="lt-LT"/>
        </w:rPr>
        <w:t>s</w:t>
      </w:r>
      <w:r w:rsidR="00452BB8" w:rsidRPr="00B81D29">
        <w:rPr>
          <w:lang w:val="lt-LT"/>
        </w:rPr>
        <w:t xml:space="preserve"> </w:t>
      </w:r>
      <w:r w:rsidR="000B06A8">
        <w:rPr>
          <w:lang w:val="lt-LT"/>
        </w:rPr>
        <w:t xml:space="preserve">kaitos </w:t>
      </w:r>
      <w:r w:rsidRPr="00B81D29">
        <w:rPr>
          <w:lang w:val="lt-LT"/>
        </w:rPr>
        <w:t>ir migracijos</w:t>
      </w:r>
      <w:r w:rsidR="00452BB8">
        <w:rPr>
          <w:lang w:val="lt-LT"/>
        </w:rPr>
        <w:t xml:space="preserve"> </w:t>
      </w:r>
      <w:r w:rsidR="00823329" w:rsidRPr="00B81D29">
        <w:rPr>
          <w:lang w:val="lt-LT"/>
        </w:rPr>
        <w:t>gyventojų skaičius mažėja</w:t>
      </w:r>
      <w:r w:rsidRPr="00B81D29">
        <w:rPr>
          <w:lang w:val="lt-LT"/>
        </w:rPr>
        <w:t xml:space="preserve">. </w:t>
      </w:r>
      <w:r w:rsidR="000B06A8">
        <w:rPr>
          <w:lang w:val="lt-LT"/>
        </w:rPr>
        <w:t xml:space="preserve">Darbingo amžiaus gyventojų dalis savivaldybėje mažesnė nei vidutiniškai šalyje. </w:t>
      </w:r>
      <w:r w:rsidR="00C8042D">
        <w:rPr>
          <w:lang w:val="lt-LT"/>
        </w:rPr>
        <w:t>Mirtingumas viršija g</w:t>
      </w:r>
      <w:r w:rsidR="000B06A8">
        <w:rPr>
          <w:lang w:val="lt-LT"/>
        </w:rPr>
        <w:t>imsta</w:t>
      </w:r>
      <w:r w:rsidR="00C8042D">
        <w:rPr>
          <w:lang w:val="lt-LT"/>
        </w:rPr>
        <w:t>mumą</w:t>
      </w:r>
      <w:r w:rsidR="000B06A8">
        <w:rPr>
          <w:lang w:val="lt-LT"/>
        </w:rPr>
        <w:t xml:space="preserve">, todėl </w:t>
      </w:r>
      <w:r w:rsidR="00C8042D">
        <w:rPr>
          <w:lang w:val="lt-LT"/>
        </w:rPr>
        <w:t xml:space="preserve">ir </w:t>
      </w:r>
      <w:r w:rsidR="00C8042D" w:rsidRPr="00B81D29">
        <w:rPr>
          <w:lang w:val="lt-LT"/>
        </w:rPr>
        <w:t>mokyklose mokinių skaičius</w:t>
      </w:r>
      <w:r w:rsidR="00C8042D">
        <w:rPr>
          <w:lang w:val="lt-LT"/>
        </w:rPr>
        <w:t xml:space="preserve"> </w:t>
      </w:r>
      <w:r w:rsidR="000B06A8">
        <w:rPr>
          <w:lang w:val="lt-LT"/>
        </w:rPr>
        <w:t>mažėja</w:t>
      </w:r>
      <w:r w:rsidRPr="00B81D29">
        <w:rPr>
          <w:lang w:val="lt-LT"/>
        </w:rPr>
        <w:t xml:space="preserve">. </w:t>
      </w:r>
      <w:r w:rsidR="00C8042D">
        <w:rPr>
          <w:lang w:val="lt-LT"/>
        </w:rPr>
        <w:t xml:space="preserve">Nedarbas daro didelę įtaką emigracijai, dėl kurios </w:t>
      </w:r>
      <w:r w:rsidRPr="00B81D29">
        <w:rPr>
          <w:lang w:val="lt-LT"/>
        </w:rPr>
        <w:t>Centre vyksta nuolatinė</w:t>
      </w:r>
      <w:r w:rsidR="00C8042D">
        <w:rPr>
          <w:lang w:val="lt-LT"/>
        </w:rPr>
        <w:t xml:space="preserve"> mokinių</w:t>
      </w:r>
      <w:r w:rsidRPr="00B81D29">
        <w:rPr>
          <w:lang w:val="lt-LT"/>
        </w:rPr>
        <w:t xml:space="preserve"> kaita</w:t>
      </w:r>
      <w:r w:rsidR="00323DBA">
        <w:rPr>
          <w:lang w:val="lt-LT"/>
        </w:rPr>
        <w:t>,</w:t>
      </w:r>
      <w:r w:rsidR="00C8042D">
        <w:rPr>
          <w:lang w:val="lt-LT"/>
        </w:rPr>
        <w:t xml:space="preserve"> ir</w:t>
      </w:r>
      <w:r w:rsidRPr="00B81D29">
        <w:rPr>
          <w:lang w:val="lt-LT"/>
        </w:rPr>
        <w:t xml:space="preserve"> sunku </w:t>
      </w:r>
      <w:r w:rsidR="00C8042D">
        <w:rPr>
          <w:lang w:val="lt-LT"/>
        </w:rPr>
        <w:t>strategiškai numatyti ugdymo rodiklius</w:t>
      </w:r>
      <w:r w:rsidRPr="00B81D29">
        <w:rPr>
          <w:lang w:val="lt-LT"/>
        </w:rPr>
        <w:t xml:space="preserve">. </w:t>
      </w:r>
      <w:r w:rsidR="00452BB8">
        <w:rPr>
          <w:lang w:val="lt-LT"/>
        </w:rPr>
        <w:t>N</w:t>
      </w:r>
      <w:r w:rsidRPr="00B81D29">
        <w:rPr>
          <w:lang w:val="lt-LT"/>
        </w:rPr>
        <w:t xml:space="preserve">edarbas </w:t>
      </w:r>
      <w:r w:rsidR="00C8042D">
        <w:rPr>
          <w:lang w:val="lt-LT"/>
        </w:rPr>
        <w:t>lemia</w:t>
      </w:r>
      <w:r w:rsidRPr="00B81D29">
        <w:rPr>
          <w:lang w:val="lt-LT"/>
        </w:rPr>
        <w:t xml:space="preserve"> negatyvius socialinius reiškinius</w:t>
      </w:r>
      <w:r w:rsidR="009F2CF9">
        <w:rPr>
          <w:lang w:val="lt-LT"/>
        </w:rPr>
        <w:t xml:space="preserve">, t. y., </w:t>
      </w:r>
      <w:r w:rsidRPr="00B81D29">
        <w:rPr>
          <w:lang w:val="lt-LT"/>
        </w:rPr>
        <w:t xml:space="preserve">jaunų žmonių polinkį į alkoholizmą ir narkomaniją. </w:t>
      </w:r>
      <w:r w:rsidR="00C8042D">
        <w:rPr>
          <w:lang w:val="lt-LT"/>
        </w:rPr>
        <w:t>Formalusis ir neformalusis profesinis mokymas</w:t>
      </w:r>
      <w:r w:rsidR="00DF509C">
        <w:rPr>
          <w:lang w:val="lt-LT"/>
        </w:rPr>
        <w:t xml:space="preserve"> – puiki galimybė įgyti paklausią profesiją, </w:t>
      </w:r>
      <w:r w:rsidR="00323DBA">
        <w:rPr>
          <w:lang w:val="lt-LT"/>
        </w:rPr>
        <w:t>pa</w:t>
      </w:r>
      <w:r w:rsidR="00DF509C">
        <w:rPr>
          <w:lang w:val="lt-LT"/>
        </w:rPr>
        <w:t>tobulinti kvalifikaciją, įgyti naujų žinių ir sėkmingiau integruotis ir/ar prisitaikyti prie darbo rinkos. Centras savo veiklomis siekia prisidėti, sumažinant nedarb</w:t>
      </w:r>
      <w:r w:rsidR="00323DBA">
        <w:rPr>
          <w:lang w:val="lt-LT"/>
        </w:rPr>
        <w:t xml:space="preserve">ą, </w:t>
      </w:r>
      <w:r w:rsidR="00DF509C">
        <w:rPr>
          <w:lang w:val="lt-LT"/>
        </w:rPr>
        <w:t>migraciją Akmenės rajone.</w:t>
      </w:r>
    </w:p>
    <w:p w:rsidR="00FB6717" w:rsidRPr="0088459B" w:rsidRDefault="00FB6717" w:rsidP="00BF35DB">
      <w:pPr>
        <w:ind w:firstLine="1247"/>
        <w:jc w:val="both"/>
        <w:rPr>
          <w:lang w:val="lt-LT"/>
        </w:rPr>
      </w:pPr>
      <w:r w:rsidRPr="0088459B">
        <w:rPr>
          <w:b/>
          <w:i/>
          <w:u w:val="single"/>
          <w:lang w:val="lt-LT"/>
        </w:rPr>
        <w:t>Technologiniai veiksniai</w:t>
      </w:r>
      <w:r w:rsidRPr="00452BB8">
        <w:rPr>
          <w:b/>
          <w:i/>
          <w:lang w:val="lt-LT"/>
        </w:rPr>
        <w:t>.</w:t>
      </w:r>
      <w:r w:rsidR="00452BB8" w:rsidRPr="00452BB8">
        <w:rPr>
          <w:b/>
          <w:i/>
          <w:lang w:val="lt-LT"/>
        </w:rPr>
        <w:t xml:space="preserve"> </w:t>
      </w:r>
      <w:r w:rsidR="00402A97" w:rsidRPr="00452BB8">
        <w:rPr>
          <w:lang w:val="lt-LT"/>
        </w:rPr>
        <w:t>I</w:t>
      </w:r>
      <w:r w:rsidR="00402A97" w:rsidRPr="00402A97">
        <w:rPr>
          <w:lang w:val="lt-LT"/>
        </w:rPr>
        <w:t>nformacinės komunikacinės technologijos (toliau – IKT) vis labiau naudojamos įvairiose gyvenimo srityse: moksle, versle, gamyboje ir t. t. Taip yra todėl, kad šiuolaikinės IKT įgalina gauti, apdoroti, saugoti, pateikti bei perduoti informaciją pačiu veiksmingiausiu būdu. IKT panaudojimas švietimo sistemoje neabejotinai daro įtaką visam ugdymo procesui: tiek įvairių dalykų mokymui, tiek mokymuisi. IKT sudaro galimybes veiksmingiau įgyvendinti ugdymo uždavinius, daugiau orientuotis į moksleivį, plėtoti IKT kompetenciją</w:t>
      </w:r>
      <w:r w:rsidRPr="00402A97">
        <w:rPr>
          <w:lang w:val="lt-LT"/>
        </w:rPr>
        <w:t>.</w:t>
      </w:r>
      <w:r w:rsidRPr="0088459B">
        <w:rPr>
          <w:lang w:val="lt-LT"/>
        </w:rPr>
        <w:t xml:space="preserve"> Internetas </w:t>
      </w:r>
      <w:r w:rsidR="00402A97">
        <w:rPr>
          <w:lang w:val="lt-LT"/>
        </w:rPr>
        <w:t>gerina</w:t>
      </w:r>
      <w:r w:rsidRPr="0088459B">
        <w:rPr>
          <w:lang w:val="lt-LT"/>
        </w:rPr>
        <w:t xml:space="preserve"> profesini</w:t>
      </w:r>
      <w:r w:rsidR="00402A97">
        <w:rPr>
          <w:lang w:val="lt-LT"/>
        </w:rPr>
        <w:t>o mokymo prieinamumą, užtikrina</w:t>
      </w:r>
      <w:r w:rsidR="00000946">
        <w:rPr>
          <w:lang w:val="lt-LT"/>
        </w:rPr>
        <w:t xml:space="preserve"> </w:t>
      </w:r>
      <w:r w:rsidR="00402A97">
        <w:rPr>
          <w:lang w:val="lt-LT"/>
        </w:rPr>
        <w:t>efektyvesnę</w:t>
      </w:r>
      <w:r w:rsidRPr="0088459B">
        <w:rPr>
          <w:lang w:val="lt-LT"/>
        </w:rPr>
        <w:t xml:space="preserve"> mokymosi medžiagos sklaidą, </w:t>
      </w:r>
      <w:r w:rsidR="00402A97">
        <w:rPr>
          <w:lang w:val="lt-LT"/>
        </w:rPr>
        <w:t xml:space="preserve">didina </w:t>
      </w:r>
      <w:r w:rsidRPr="0088459B">
        <w:rPr>
          <w:lang w:val="lt-LT"/>
        </w:rPr>
        <w:t>informacijos paieškos galimybes.</w:t>
      </w:r>
      <w:r w:rsidR="00323DBA">
        <w:rPr>
          <w:lang w:val="lt-LT"/>
        </w:rPr>
        <w:t xml:space="preserve"> </w:t>
      </w:r>
      <w:r w:rsidRPr="0088459B">
        <w:rPr>
          <w:lang w:val="lt-LT"/>
        </w:rPr>
        <w:t>Nuotolinis mokym</w:t>
      </w:r>
      <w:r w:rsidR="00402A97">
        <w:rPr>
          <w:lang w:val="lt-LT"/>
        </w:rPr>
        <w:t>as</w:t>
      </w:r>
      <w:r w:rsidR="00323DBA">
        <w:rPr>
          <w:lang w:val="lt-LT"/>
        </w:rPr>
        <w:t>(is)</w:t>
      </w:r>
      <w:r w:rsidR="00402A97">
        <w:rPr>
          <w:lang w:val="lt-LT"/>
        </w:rPr>
        <w:t xml:space="preserve"> Centre vykdomas per virtualias</w:t>
      </w:r>
      <w:r w:rsidRPr="0088459B">
        <w:rPr>
          <w:lang w:val="lt-LT"/>
        </w:rPr>
        <w:t xml:space="preserve"> MOODLE</w:t>
      </w:r>
      <w:r w:rsidR="00402A97">
        <w:rPr>
          <w:lang w:val="lt-LT"/>
        </w:rPr>
        <w:t xml:space="preserve"> ir ADOBE CONNECT programas. Š</w:t>
      </w:r>
      <w:r w:rsidRPr="0088459B">
        <w:rPr>
          <w:lang w:val="lt-LT"/>
        </w:rPr>
        <w:t xml:space="preserve">ia paslauga </w:t>
      </w:r>
      <w:r w:rsidR="00402A97">
        <w:rPr>
          <w:lang w:val="lt-LT"/>
        </w:rPr>
        <w:t xml:space="preserve">sėkmingai </w:t>
      </w:r>
      <w:r w:rsidRPr="0088459B">
        <w:rPr>
          <w:lang w:val="lt-LT"/>
        </w:rPr>
        <w:t xml:space="preserve">naudojasi </w:t>
      </w:r>
      <w:r w:rsidR="00402A97">
        <w:rPr>
          <w:lang w:val="lt-LT"/>
        </w:rPr>
        <w:t xml:space="preserve">ir gerina savo gyvenimo kokybę </w:t>
      </w:r>
      <w:r w:rsidR="00402A97" w:rsidRPr="0088459B">
        <w:rPr>
          <w:lang w:val="lt-LT"/>
        </w:rPr>
        <w:t>asmenys</w:t>
      </w:r>
      <w:r w:rsidR="00402A97">
        <w:rPr>
          <w:lang w:val="lt-LT"/>
        </w:rPr>
        <w:t xml:space="preserve">, </w:t>
      </w:r>
      <w:r w:rsidR="00402A97" w:rsidRPr="0088459B">
        <w:rPr>
          <w:lang w:val="lt-LT"/>
        </w:rPr>
        <w:t xml:space="preserve">patiriantys </w:t>
      </w:r>
      <w:r w:rsidRPr="0088459B">
        <w:rPr>
          <w:lang w:val="lt-LT"/>
        </w:rPr>
        <w:t>socialinę ir geografinę atskirtį</w:t>
      </w:r>
      <w:r w:rsidR="00402A97">
        <w:rPr>
          <w:lang w:val="lt-LT"/>
        </w:rPr>
        <w:t>, gyvenantys įvairiuose Lietuvos rajonuose ar užsienyje</w:t>
      </w:r>
      <w:r w:rsidRPr="0088459B">
        <w:rPr>
          <w:lang w:val="lt-LT"/>
        </w:rPr>
        <w:t>.</w:t>
      </w:r>
    </w:p>
    <w:p w:rsidR="00FB6717" w:rsidRPr="00B81D29" w:rsidRDefault="00FB6717" w:rsidP="00DE6D18">
      <w:pPr>
        <w:pStyle w:val="Pavadinimas"/>
        <w:jc w:val="both"/>
        <w:rPr>
          <w:b w:val="0"/>
        </w:rPr>
      </w:pPr>
    </w:p>
    <w:p w:rsidR="001E095E" w:rsidRPr="003E3846" w:rsidRDefault="00FB6717" w:rsidP="00DE6D18">
      <w:pPr>
        <w:pStyle w:val="Sraopastraipa"/>
        <w:numPr>
          <w:ilvl w:val="0"/>
          <w:numId w:val="3"/>
        </w:numPr>
        <w:jc w:val="both"/>
        <w:rPr>
          <w:lang w:val="lt-LT"/>
        </w:rPr>
      </w:pPr>
      <w:r w:rsidRPr="00B81D29">
        <w:rPr>
          <w:sz w:val="28"/>
          <w:szCs w:val="28"/>
          <w:lang w:val="lt-LT"/>
        </w:rPr>
        <w:br w:type="page"/>
      </w:r>
    </w:p>
    <w:p w:rsidR="007D3576" w:rsidRPr="00F344D2" w:rsidRDefault="00BF6C15" w:rsidP="00DE6D18">
      <w:pPr>
        <w:pStyle w:val="Sraopastraipa"/>
        <w:numPr>
          <w:ilvl w:val="0"/>
          <w:numId w:val="2"/>
        </w:numPr>
        <w:jc w:val="center"/>
        <w:rPr>
          <w:b/>
          <w:lang w:val="lt-LT"/>
        </w:rPr>
      </w:pPr>
      <w:r w:rsidRPr="00F344D2">
        <w:rPr>
          <w:b/>
          <w:lang w:val="lt-LT"/>
        </w:rPr>
        <w:lastRenderedPageBreak/>
        <w:t xml:space="preserve">DUOMENYS APIE </w:t>
      </w:r>
      <w:r w:rsidR="007D3576" w:rsidRPr="00F344D2">
        <w:rPr>
          <w:b/>
          <w:lang w:val="lt-LT"/>
        </w:rPr>
        <w:t>CENTRĄ</w:t>
      </w:r>
    </w:p>
    <w:p w:rsidR="00DD34F0" w:rsidRDefault="00DD34F0" w:rsidP="00DE6D18">
      <w:pPr>
        <w:ind w:firstLine="1080"/>
        <w:jc w:val="both"/>
        <w:rPr>
          <w:lang w:val="lt-LT"/>
        </w:rPr>
      </w:pPr>
    </w:p>
    <w:p w:rsidR="00DD72EF" w:rsidRDefault="00366798" w:rsidP="00DD34F0">
      <w:pPr>
        <w:ind w:firstLine="1247"/>
        <w:jc w:val="both"/>
        <w:rPr>
          <w:lang w:val="lt-LT"/>
        </w:rPr>
      </w:pPr>
      <w:r>
        <w:rPr>
          <w:lang w:val="lt-LT"/>
        </w:rPr>
        <w:t>Centras</w:t>
      </w:r>
      <w:r w:rsidR="00BF6C15" w:rsidRPr="007D3576">
        <w:rPr>
          <w:lang w:val="lt-LT"/>
        </w:rPr>
        <w:t xml:space="preserve"> savo veiklą pradėjo </w:t>
      </w:r>
      <w:r w:rsidR="00BF6C15" w:rsidRPr="00895150">
        <w:rPr>
          <w:lang w:val="lt-LT"/>
        </w:rPr>
        <w:t>20</w:t>
      </w:r>
      <w:r w:rsidRPr="00895150">
        <w:rPr>
          <w:lang w:val="lt-LT"/>
        </w:rPr>
        <w:t>04</w:t>
      </w:r>
      <w:r w:rsidR="00BF6C15" w:rsidRPr="00895150">
        <w:rPr>
          <w:lang w:val="lt-LT"/>
        </w:rPr>
        <w:t xml:space="preserve"> metais.</w:t>
      </w:r>
      <w:r w:rsidR="00895150">
        <w:rPr>
          <w:lang w:val="lt-LT"/>
        </w:rPr>
        <w:t xml:space="preserve"> </w:t>
      </w:r>
      <w:r>
        <w:rPr>
          <w:lang w:val="lt-LT"/>
        </w:rPr>
        <w:t>Centre</w:t>
      </w:r>
      <w:r w:rsidR="00BF6C15" w:rsidRPr="007D3576">
        <w:rPr>
          <w:lang w:val="lt-LT"/>
        </w:rPr>
        <w:t xml:space="preserve"> </w:t>
      </w:r>
      <w:r w:rsidR="0076145F">
        <w:rPr>
          <w:lang w:val="lt-LT"/>
        </w:rPr>
        <w:t>sukurta</w:t>
      </w:r>
      <w:r w:rsidR="00BF6C15" w:rsidRPr="007D3576">
        <w:rPr>
          <w:lang w:val="lt-LT"/>
        </w:rPr>
        <w:t xml:space="preserve"> </w:t>
      </w:r>
      <w:r w:rsidR="0076145F">
        <w:rPr>
          <w:lang w:val="lt-LT"/>
        </w:rPr>
        <w:t xml:space="preserve">efektyvi ir </w:t>
      </w:r>
      <w:r w:rsidR="00BF6C15" w:rsidRPr="007D3576">
        <w:rPr>
          <w:lang w:val="lt-LT"/>
        </w:rPr>
        <w:t xml:space="preserve">demokratiška vidaus valdymo </w:t>
      </w:r>
      <w:r w:rsidR="0076145F">
        <w:rPr>
          <w:lang w:val="lt-LT"/>
        </w:rPr>
        <w:t>sistema</w:t>
      </w:r>
      <w:r w:rsidR="00BF6C15" w:rsidRPr="007D3576">
        <w:rPr>
          <w:lang w:val="lt-LT"/>
        </w:rPr>
        <w:t xml:space="preserve">, kuri </w:t>
      </w:r>
      <w:r w:rsidR="00895150">
        <w:rPr>
          <w:lang w:val="lt-LT"/>
        </w:rPr>
        <w:t>skatina</w:t>
      </w:r>
      <w:r w:rsidR="00BF6C15" w:rsidRPr="007D3576">
        <w:rPr>
          <w:lang w:val="lt-LT"/>
        </w:rPr>
        <w:t xml:space="preserve"> tvarią bei pasidalytąją lyderystę. Prie lyderystės prisideda mokinių, tėvų bei pedagogų savivaldos. </w:t>
      </w:r>
      <w:r w:rsidR="00895150">
        <w:rPr>
          <w:lang w:val="lt-LT"/>
        </w:rPr>
        <w:t>Centro taryba</w:t>
      </w:r>
      <w:r w:rsidR="00CC70A2" w:rsidRPr="00726B49">
        <w:rPr>
          <w:lang w:val="lt-LT"/>
        </w:rPr>
        <w:t xml:space="preserve"> sudaroma iš mokinių tėvų (globėjų, rūpintojų), mokytojų, mokinių ir vietos bendruomenės atstovų. Aukščiausią Centro savivaldos instituciją lygiomis dalimis (3/3/3) išrenka mokytojai, mokiniai ir tėvai</w:t>
      </w:r>
      <w:r w:rsidR="00DD72EF">
        <w:rPr>
          <w:lang w:val="lt-LT"/>
        </w:rPr>
        <w:t xml:space="preserve"> (globėjai, rūpintojai)</w:t>
      </w:r>
      <w:r w:rsidR="00CC70A2" w:rsidRPr="00726B49">
        <w:rPr>
          <w:lang w:val="lt-LT"/>
        </w:rPr>
        <w:t>. Mokytojų taryba yra nuolat veikianti Centro savivaldos institucija</w:t>
      </w:r>
      <w:r w:rsidR="00DD72EF">
        <w:rPr>
          <w:lang w:val="lt-LT"/>
        </w:rPr>
        <w:t>, sprendžianti</w:t>
      </w:r>
      <w:r w:rsidR="00CC70A2" w:rsidRPr="00726B49">
        <w:rPr>
          <w:lang w:val="lt-LT"/>
        </w:rPr>
        <w:t xml:space="preserve"> mo</w:t>
      </w:r>
      <w:r w:rsidR="00DD72EF">
        <w:rPr>
          <w:lang w:val="lt-LT"/>
        </w:rPr>
        <w:t>kytojų profesinius ir bendruosius ugdymo klausimus</w:t>
      </w:r>
      <w:r w:rsidR="00CC70A2" w:rsidRPr="00726B49">
        <w:rPr>
          <w:lang w:val="lt-LT"/>
        </w:rPr>
        <w:t>. Ją sudaro Centro direktorius, direktoriaus pavaduotojai</w:t>
      </w:r>
      <w:r w:rsidR="00726B49" w:rsidRPr="00726B49">
        <w:rPr>
          <w:lang w:val="lt-LT"/>
        </w:rPr>
        <w:t xml:space="preserve"> ugdymui, </w:t>
      </w:r>
      <w:r w:rsidR="00CC70A2" w:rsidRPr="00726B49">
        <w:rPr>
          <w:lang w:val="lt-LT"/>
        </w:rPr>
        <w:t xml:space="preserve">visi </w:t>
      </w:r>
      <w:r w:rsidR="00726B49" w:rsidRPr="00726B49">
        <w:rPr>
          <w:lang w:val="lt-LT"/>
        </w:rPr>
        <w:t>Centre</w:t>
      </w:r>
      <w:r w:rsidR="00CC70A2" w:rsidRPr="00726B49">
        <w:rPr>
          <w:lang w:val="lt-LT"/>
        </w:rPr>
        <w:t xml:space="preserve"> dirbantys mokytojai, s</w:t>
      </w:r>
      <w:r w:rsidR="00726B49" w:rsidRPr="00726B49">
        <w:rPr>
          <w:lang w:val="lt-LT"/>
        </w:rPr>
        <w:t>veikatos priežiūros specialistas</w:t>
      </w:r>
      <w:r w:rsidR="00CC70A2" w:rsidRPr="00726B49">
        <w:rPr>
          <w:lang w:val="lt-LT"/>
        </w:rPr>
        <w:t>, švietimo pagalbą teikianty</w:t>
      </w:r>
      <w:r w:rsidR="00726B49" w:rsidRPr="00726B49">
        <w:rPr>
          <w:lang w:val="lt-LT"/>
        </w:rPr>
        <w:t>s specialistai, bibliotekininkas</w:t>
      </w:r>
      <w:r w:rsidR="00CC70A2" w:rsidRPr="00726B49">
        <w:rPr>
          <w:lang w:val="lt-LT"/>
        </w:rPr>
        <w:t xml:space="preserve">, kiti tiesiogiai ugdymo procese dalyvaujantys asmenys. </w:t>
      </w:r>
      <w:r w:rsidR="00726B49">
        <w:rPr>
          <w:lang w:val="lt-LT"/>
        </w:rPr>
        <w:t xml:space="preserve">Centre veikia mokytojų ir klasių vadovų metodinės grupės, Seniūnų taryba, kurių veiklą </w:t>
      </w:r>
      <w:r w:rsidR="00CC70A2" w:rsidRPr="007D3576">
        <w:rPr>
          <w:lang w:val="lt-LT"/>
        </w:rPr>
        <w:t xml:space="preserve">koordinuoja direktoriaus pavaduotojas ugdymui. </w:t>
      </w:r>
    </w:p>
    <w:p w:rsidR="00CC70A2" w:rsidRDefault="00304F12" w:rsidP="00DD34F0">
      <w:pPr>
        <w:ind w:firstLine="1247"/>
        <w:jc w:val="both"/>
        <w:rPr>
          <w:lang w:val="lt-LT"/>
        </w:rPr>
      </w:pPr>
      <w:r w:rsidRPr="007D3576">
        <w:rPr>
          <w:lang w:val="lt-LT"/>
        </w:rPr>
        <w:t>Vaiko gerovės komisija</w:t>
      </w:r>
      <w:r>
        <w:rPr>
          <w:lang w:val="lt-LT"/>
        </w:rPr>
        <w:t xml:space="preserve"> (toliau – VGK)</w:t>
      </w:r>
      <w:r w:rsidRPr="007D3576">
        <w:rPr>
          <w:lang w:val="lt-LT"/>
        </w:rPr>
        <w:t xml:space="preserve"> organizuoja ir koordinuoja prevencinį darbą, švietimo pagalbos teikimą, saugios ir palankios vaiko ugdymui aplinkos kūrimą, švietimo programų pritaikymą mokiniams, turintiems specialiųjų ugdymosi poreikių</w:t>
      </w:r>
      <w:r>
        <w:rPr>
          <w:lang w:val="lt-LT"/>
        </w:rPr>
        <w:t>,</w:t>
      </w:r>
      <w:r w:rsidR="00DD72EF">
        <w:rPr>
          <w:lang w:val="lt-LT"/>
        </w:rPr>
        <w:t xml:space="preserve"> atlieka </w:t>
      </w:r>
      <w:r w:rsidRPr="007D3576">
        <w:rPr>
          <w:lang w:val="lt-LT"/>
        </w:rPr>
        <w:t xml:space="preserve">kitas su vaiko gerove susijusias funkcijas. </w:t>
      </w:r>
      <w:r>
        <w:rPr>
          <w:lang w:val="lt-LT"/>
        </w:rPr>
        <w:t>VGK</w:t>
      </w:r>
      <w:r w:rsidRPr="007D3576">
        <w:rPr>
          <w:lang w:val="lt-LT"/>
        </w:rPr>
        <w:t xml:space="preserve"> pirmininką, jo p</w:t>
      </w:r>
      <w:r w:rsidR="00DD72EF">
        <w:rPr>
          <w:lang w:val="lt-LT"/>
        </w:rPr>
        <w:t>avaduotoją ir sekretorių skiria bei</w:t>
      </w:r>
      <w:r w:rsidRPr="007D3576">
        <w:rPr>
          <w:lang w:val="lt-LT"/>
        </w:rPr>
        <w:t xml:space="preserve"> </w:t>
      </w:r>
      <w:r>
        <w:rPr>
          <w:lang w:val="lt-LT"/>
        </w:rPr>
        <w:t>VGK</w:t>
      </w:r>
      <w:r w:rsidRPr="007D3576">
        <w:rPr>
          <w:lang w:val="lt-LT"/>
        </w:rPr>
        <w:t xml:space="preserve"> sudėtį ir jos darbo reglamentą tvirtina </w:t>
      </w:r>
      <w:r>
        <w:rPr>
          <w:lang w:val="lt-LT"/>
        </w:rPr>
        <w:t>Centro direktorius</w:t>
      </w:r>
      <w:r w:rsidRPr="007D3576">
        <w:rPr>
          <w:lang w:val="lt-LT"/>
        </w:rPr>
        <w:t xml:space="preserve">. </w:t>
      </w:r>
      <w:r>
        <w:rPr>
          <w:lang w:val="lt-LT"/>
        </w:rPr>
        <w:t>VGK</w:t>
      </w:r>
      <w:r w:rsidRPr="007D3576">
        <w:rPr>
          <w:lang w:val="lt-LT"/>
        </w:rPr>
        <w:t xml:space="preserve"> sekretorius nėra </w:t>
      </w:r>
      <w:r>
        <w:rPr>
          <w:lang w:val="lt-LT"/>
        </w:rPr>
        <w:t>VGK</w:t>
      </w:r>
      <w:r w:rsidRPr="007D3576">
        <w:rPr>
          <w:lang w:val="lt-LT"/>
        </w:rPr>
        <w:t xml:space="preserve"> narys. </w:t>
      </w:r>
    </w:p>
    <w:p w:rsidR="00366798" w:rsidRPr="00950630" w:rsidRDefault="00366798" w:rsidP="00DD34F0">
      <w:pPr>
        <w:ind w:firstLine="1247"/>
        <w:jc w:val="both"/>
        <w:rPr>
          <w:lang w:val="lt-LT"/>
        </w:rPr>
      </w:pPr>
      <w:r w:rsidRPr="00950630">
        <w:rPr>
          <w:lang w:val="lt-LT"/>
        </w:rPr>
        <w:t>Visi Centro darbuotojai skirstomi į šias kategorijas:</w:t>
      </w:r>
    </w:p>
    <w:p w:rsidR="00366798" w:rsidRDefault="00366798" w:rsidP="00DE6D18">
      <w:pPr>
        <w:pStyle w:val="Pavadinimas"/>
        <w:numPr>
          <w:ilvl w:val="0"/>
          <w:numId w:val="3"/>
        </w:numPr>
        <w:jc w:val="both"/>
        <w:rPr>
          <w:b w:val="0"/>
        </w:rPr>
      </w:pPr>
      <w:r>
        <w:rPr>
          <w:b w:val="0"/>
        </w:rPr>
        <w:t>administracija;</w:t>
      </w:r>
    </w:p>
    <w:p w:rsidR="00366798" w:rsidRDefault="00366798" w:rsidP="00DE6D18">
      <w:pPr>
        <w:pStyle w:val="Pavadinimas"/>
        <w:numPr>
          <w:ilvl w:val="0"/>
          <w:numId w:val="3"/>
        </w:numPr>
        <w:jc w:val="both"/>
        <w:rPr>
          <w:b w:val="0"/>
        </w:rPr>
      </w:pPr>
      <w:r>
        <w:rPr>
          <w:b w:val="0"/>
        </w:rPr>
        <w:t>pedagogai;</w:t>
      </w:r>
    </w:p>
    <w:p w:rsidR="00366798" w:rsidRDefault="00366798" w:rsidP="00DE6D18">
      <w:pPr>
        <w:pStyle w:val="Pavadinimas"/>
        <w:numPr>
          <w:ilvl w:val="0"/>
          <w:numId w:val="3"/>
        </w:numPr>
        <w:jc w:val="both"/>
        <w:rPr>
          <w:b w:val="0"/>
        </w:rPr>
      </w:pPr>
      <w:r>
        <w:rPr>
          <w:b w:val="0"/>
        </w:rPr>
        <w:t>aptarnaujantis personalas ir ūkio darbuotojai;</w:t>
      </w:r>
    </w:p>
    <w:p w:rsidR="00366798" w:rsidRPr="00366798" w:rsidRDefault="00DD72EF" w:rsidP="00DE6D18">
      <w:pPr>
        <w:pStyle w:val="Pavadinimas"/>
        <w:numPr>
          <w:ilvl w:val="0"/>
          <w:numId w:val="3"/>
        </w:numPr>
        <w:jc w:val="both"/>
        <w:rPr>
          <w:b w:val="0"/>
        </w:rPr>
      </w:pPr>
      <w:r>
        <w:rPr>
          <w:b w:val="0"/>
        </w:rPr>
        <w:t>projektuose</w:t>
      </w:r>
      <w:r w:rsidR="00366798">
        <w:rPr>
          <w:b w:val="0"/>
        </w:rPr>
        <w:t xml:space="preserve"> dirbantys asmenys.</w:t>
      </w:r>
    </w:p>
    <w:p w:rsidR="00DD34F0" w:rsidRPr="00DD34F0" w:rsidRDefault="00DD34F0" w:rsidP="00DE6D18">
      <w:pPr>
        <w:pStyle w:val="Pavadinimas"/>
        <w:jc w:val="both"/>
        <w:rPr>
          <w:b w:val="0"/>
        </w:rPr>
      </w:pPr>
    </w:p>
    <w:p w:rsidR="00366798" w:rsidRPr="00DD34F0" w:rsidRDefault="00366798" w:rsidP="00DD34F0">
      <w:pPr>
        <w:pStyle w:val="Pavadinimas"/>
      </w:pPr>
      <w:r w:rsidRPr="00DD34F0">
        <w:t>Bendroji statistika</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92"/>
        <w:gridCol w:w="992"/>
        <w:gridCol w:w="993"/>
        <w:gridCol w:w="992"/>
        <w:gridCol w:w="992"/>
      </w:tblGrid>
      <w:tr w:rsidR="00DD72EF" w:rsidRPr="00E257F4" w:rsidTr="00DD34F0">
        <w:trPr>
          <w:jc w:val="center"/>
        </w:trPr>
        <w:tc>
          <w:tcPr>
            <w:tcW w:w="3681" w:type="dxa"/>
            <w:shd w:val="clear" w:color="auto" w:fill="auto"/>
          </w:tcPr>
          <w:p w:rsidR="00DD72EF" w:rsidRPr="00E257F4" w:rsidRDefault="00DD72EF" w:rsidP="00DE6D18">
            <w:pPr>
              <w:pStyle w:val="Pavadinimas"/>
              <w:jc w:val="both"/>
              <w:rPr>
                <w:b w:val="0"/>
              </w:rPr>
            </w:pPr>
          </w:p>
        </w:tc>
        <w:tc>
          <w:tcPr>
            <w:tcW w:w="992" w:type="dxa"/>
            <w:shd w:val="clear" w:color="auto" w:fill="auto"/>
          </w:tcPr>
          <w:p w:rsidR="00DD72EF" w:rsidRPr="0071539D" w:rsidRDefault="00DD72EF" w:rsidP="00DE6D18">
            <w:pPr>
              <w:pStyle w:val="Pavadinimas"/>
              <w:rPr>
                <w:b w:val="0"/>
              </w:rPr>
            </w:pPr>
            <w:r w:rsidRPr="0071539D">
              <w:rPr>
                <w:b w:val="0"/>
              </w:rPr>
              <w:t>2016</w:t>
            </w:r>
          </w:p>
        </w:tc>
        <w:tc>
          <w:tcPr>
            <w:tcW w:w="992" w:type="dxa"/>
            <w:shd w:val="clear" w:color="auto" w:fill="auto"/>
          </w:tcPr>
          <w:p w:rsidR="00DD72EF" w:rsidRPr="0071539D" w:rsidRDefault="00DD72EF" w:rsidP="00DD34F0">
            <w:pPr>
              <w:pStyle w:val="Pavadinimas"/>
              <w:rPr>
                <w:b w:val="0"/>
              </w:rPr>
            </w:pPr>
            <w:r w:rsidRPr="0071539D">
              <w:rPr>
                <w:b w:val="0"/>
              </w:rPr>
              <w:t>2017</w:t>
            </w:r>
          </w:p>
        </w:tc>
        <w:tc>
          <w:tcPr>
            <w:tcW w:w="993" w:type="dxa"/>
            <w:shd w:val="clear" w:color="auto" w:fill="auto"/>
          </w:tcPr>
          <w:p w:rsidR="00DD72EF" w:rsidRPr="0071539D" w:rsidRDefault="00DD72EF" w:rsidP="00DD34F0">
            <w:pPr>
              <w:pStyle w:val="Pavadinimas"/>
              <w:rPr>
                <w:b w:val="0"/>
              </w:rPr>
            </w:pPr>
            <w:r w:rsidRPr="0071539D">
              <w:rPr>
                <w:b w:val="0"/>
              </w:rPr>
              <w:t>2018</w:t>
            </w:r>
          </w:p>
        </w:tc>
        <w:tc>
          <w:tcPr>
            <w:tcW w:w="992" w:type="dxa"/>
            <w:shd w:val="clear" w:color="auto" w:fill="auto"/>
          </w:tcPr>
          <w:p w:rsidR="00DD72EF" w:rsidRPr="0071539D" w:rsidRDefault="00DD72EF" w:rsidP="00DD34F0">
            <w:pPr>
              <w:pStyle w:val="Pavadinimas"/>
              <w:rPr>
                <w:b w:val="0"/>
              </w:rPr>
            </w:pPr>
            <w:r w:rsidRPr="0071539D">
              <w:rPr>
                <w:b w:val="0"/>
              </w:rPr>
              <w:t>2019</w:t>
            </w:r>
          </w:p>
        </w:tc>
        <w:tc>
          <w:tcPr>
            <w:tcW w:w="992" w:type="dxa"/>
            <w:shd w:val="clear" w:color="auto" w:fill="auto"/>
          </w:tcPr>
          <w:p w:rsidR="00DD72EF" w:rsidRPr="0071539D" w:rsidRDefault="00DD72EF" w:rsidP="00DE6D18">
            <w:pPr>
              <w:pStyle w:val="Pavadinimas"/>
              <w:rPr>
                <w:b w:val="0"/>
              </w:rPr>
            </w:pPr>
            <w:r w:rsidRPr="0071539D">
              <w:rPr>
                <w:b w:val="0"/>
              </w:rPr>
              <w:t>2020</w:t>
            </w:r>
          </w:p>
        </w:tc>
      </w:tr>
      <w:tr w:rsidR="00DD72EF" w:rsidRPr="00E257F4" w:rsidTr="00DD34F0">
        <w:trPr>
          <w:jc w:val="center"/>
        </w:trPr>
        <w:tc>
          <w:tcPr>
            <w:tcW w:w="3681" w:type="dxa"/>
            <w:shd w:val="clear" w:color="auto" w:fill="auto"/>
          </w:tcPr>
          <w:p w:rsidR="00DD72EF" w:rsidRPr="00E257F4" w:rsidRDefault="00DD72EF" w:rsidP="00DE6D18">
            <w:pPr>
              <w:pStyle w:val="Pavadinimas"/>
              <w:jc w:val="both"/>
              <w:rPr>
                <w:b w:val="0"/>
              </w:rPr>
            </w:pPr>
            <w:r w:rsidRPr="00E257F4">
              <w:rPr>
                <w:b w:val="0"/>
              </w:rPr>
              <w:t>Mokytojų skaičius</w:t>
            </w:r>
          </w:p>
        </w:tc>
        <w:tc>
          <w:tcPr>
            <w:tcW w:w="992" w:type="dxa"/>
            <w:shd w:val="clear" w:color="auto" w:fill="auto"/>
          </w:tcPr>
          <w:p w:rsidR="00DD72EF" w:rsidRPr="00E257F4" w:rsidRDefault="00E82B24" w:rsidP="00DE6D18">
            <w:pPr>
              <w:pStyle w:val="Pavadinimas"/>
              <w:rPr>
                <w:b w:val="0"/>
              </w:rPr>
            </w:pPr>
            <w:r>
              <w:rPr>
                <w:b w:val="0"/>
              </w:rPr>
              <w:t>20</w:t>
            </w:r>
          </w:p>
        </w:tc>
        <w:tc>
          <w:tcPr>
            <w:tcW w:w="992" w:type="dxa"/>
            <w:shd w:val="clear" w:color="auto" w:fill="auto"/>
          </w:tcPr>
          <w:p w:rsidR="00DD72EF" w:rsidRPr="00E257F4" w:rsidRDefault="00920BDF" w:rsidP="00DE6D18">
            <w:pPr>
              <w:pStyle w:val="Pavadinimas"/>
              <w:rPr>
                <w:b w:val="0"/>
              </w:rPr>
            </w:pPr>
            <w:r>
              <w:rPr>
                <w:b w:val="0"/>
              </w:rPr>
              <w:t>24</w:t>
            </w:r>
          </w:p>
        </w:tc>
        <w:tc>
          <w:tcPr>
            <w:tcW w:w="993" w:type="dxa"/>
            <w:shd w:val="clear" w:color="auto" w:fill="auto"/>
          </w:tcPr>
          <w:p w:rsidR="00DD72EF" w:rsidRPr="00E257F4" w:rsidRDefault="00920BDF" w:rsidP="00DE6D18">
            <w:pPr>
              <w:pStyle w:val="Pavadinimas"/>
              <w:rPr>
                <w:b w:val="0"/>
              </w:rPr>
            </w:pPr>
            <w:r>
              <w:rPr>
                <w:b w:val="0"/>
              </w:rPr>
              <w:t>26</w:t>
            </w:r>
          </w:p>
        </w:tc>
        <w:tc>
          <w:tcPr>
            <w:tcW w:w="992" w:type="dxa"/>
            <w:shd w:val="clear" w:color="auto" w:fill="auto"/>
          </w:tcPr>
          <w:p w:rsidR="00DD72EF" w:rsidRPr="00E257F4" w:rsidRDefault="00920BDF" w:rsidP="00DE6D18">
            <w:pPr>
              <w:pStyle w:val="Pavadinimas"/>
              <w:rPr>
                <w:b w:val="0"/>
              </w:rPr>
            </w:pPr>
            <w:r>
              <w:rPr>
                <w:b w:val="0"/>
              </w:rPr>
              <w:t>26</w:t>
            </w:r>
          </w:p>
        </w:tc>
        <w:tc>
          <w:tcPr>
            <w:tcW w:w="992" w:type="dxa"/>
            <w:shd w:val="clear" w:color="auto" w:fill="auto"/>
          </w:tcPr>
          <w:p w:rsidR="00DD72EF" w:rsidRPr="00E257F4" w:rsidRDefault="00920BDF" w:rsidP="00DE6D18">
            <w:pPr>
              <w:pStyle w:val="Pavadinimas"/>
              <w:rPr>
                <w:b w:val="0"/>
              </w:rPr>
            </w:pPr>
            <w:r>
              <w:rPr>
                <w:b w:val="0"/>
              </w:rPr>
              <w:t>26</w:t>
            </w:r>
          </w:p>
        </w:tc>
      </w:tr>
      <w:tr w:rsidR="00DD72EF" w:rsidRPr="00E257F4" w:rsidTr="00DD34F0">
        <w:trPr>
          <w:jc w:val="center"/>
        </w:trPr>
        <w:tc>
          <w:tcPr>
            <w:tcW w:w="3681" w:type="dxa"/>
            <w:shd w:val="clear" w:color="auto" w:fill="auto"/>
          </w:tcPr>
          <w:p w:rsidR="00DD72EF" w:rsidRPr="00E257F4" w:rsidRDefault="00DD72EF" w:rsidP="00DE6D18">
            <w:pPr>
              <w:pStyle w:val="Pavadinimas"/>
              <w:jc w:val="both"/>
              <w:rPr>
                <w:b w:val="0"/>
              </w:rPr>
            </w:pPr>
            <w:r w:rsidRPr="00E257F4">
              <w:rPr>
                <w:b w:val="0"/>
              </w:rPr>
              <w:t>Mokinių skaičius</w:t>
            </w:r>
          </w:p>
        </w:tc>
        <w:tc>
          <w:tcPr>
            <w:tcW w:w="992" w:type="dxa"/>
            <w:shd w:val="clear" w:color="auto" w:fill="auto"/>
          </w:tcPr>
          <w:p w:rsidR="00DD72EF" w:rsidRPr="00E82B24" w:rsidRDefault="00E82B24" w:rsidP="00DE6D18">
            <w:pPr>
              <w:pStyle w:val="Pavadinimas"/>
              <w:rPr>
                <w:b w:val="0"/>
              </w:rPr>
            </w:pPr>
            <w:r w:rsidRPr="00E82B24">
              <w:rPr>
                <w:b w:val="0"/>
              </w:rPr>
              <w:t>420</w:t>
            </w:r>
          </w:p>
        </w:tc>
        <w:tc>
          <w:tcPr>
            <w:tcW w:w="992" w:type="dxa"/>
            <w:shd w:val="clear" w:color="auto" w:fill="auto"/>
          </w:tcPr>
          <w:p w:rsidR="00DD72EF" w:rsidRPr="00E257F4" w:rsidRDefault="00E82B24" w:rsidP="00DE6D18">
            <w:pPr>
              <w:pStyle w:val="Pavadinimas"/>
              <w:rPr>
                <w:b w:val="0"/>
              </w:rPr>
            </w:pPr>
            <w:r>
              <w:rPr>
                <w:b w:val="0"/>
              </w:rPr>
              <w:t>423</w:t>
            </w:r>
          </w:p>
        </w:tc>
        <w:tc>
          <w:tcPr>
            <w:tcW w:w="993" w:type="dxa"/>
            <w:shd w:val="clear" w:color="auto" w:fill="auto"/>
          </w:tcPr>
          <w:p w:rsidR="00DD72EF" w:rsidRPr="00E257F4" w:rsidRDefault="00E82B24" w:rsidP="00DE6D18">
            <w:pPr>
              <w:pStyle w:val="Pavadinimas"/>
              <w:rPr>
                <w:b w:val="0"/>
              </w:rPr>
            </w:pPr>
            <w:r>
              <w:rPr>
                <w:b w:val="0"/>
              </w:rPr>
              <w:t>443</w:t>
            </w:r>
          </w:p>
        </w:tc>
        <w:tc>
          <w:tcPr>
            <w:tcW w:w="992" w:type="dxa"/>
            <w:shd w:val="clear" w:color="auto" w:fill="auto"/>
          </w:tcPr>
          <w:p w:rsidR="00DD72EF" w:rsidRPr="00E257F4" w:rsidRDefault="00E82B24" w:rsidP="00DE6D18">
            <w:pPr>
              <w:pStyle w:val="Pavadinimas"/>
              <w:rPr>
                <w:b w:val="0"/>
              </w:rPr>
            </w:pPr>
            <w:r>
              <w:rPr>
                <w:b w:val="0"/>
              </w:rPr>
              <w:t>444</w:t>
            </w:r>
          </w:p>
        </w:tc>
        <w:tc>
          <w:tcPr>
            <w:tcW w:w="992" w:type="dxa"/>
            <w:shd w:val="clear" w:color="auto" w:fill="auto"/>
          </w:tcPr>
          <w:p w:rsidR="00DD72EF" w:rsidRPr="00E257F4" w:rsidRDefault="00E82B24" w:rsidP="00DE6D18">
            <w:pPr>
              <w:pStyle w:val="Pavadinimas"/>
              <w:rPr>
                <w:b w:val="0"/>
              </w:rPr>
            </w:pPr>
            <w:r>
              <w:rPr>
                <w:b w:val="0"/>
              </w:rPr>
              <w:t>445</w:t>
            </w:r>
          </w:p>
        </w:tc>
      </w:tr>
      <w:tr w:rsidR="00DD72EF" w:rsidRPr="00E257F4" w:rsidTr="00DD34F0">
        <w:trPr>
          <w:jc w:val="center"/>
        </w:trPr>
        <w:tc>
          <w:tcPr>
            <w:tcW w:w="3681" w:type="dxa"/>
            <w:shd w:val="clear" w:color="auto" w:fill="auto"/>
          </w:tcPr>
          <w:p w:rsidR="00DD72EF" w:rsidRPr="00E257F4" w:rsidRDefault="00DD72EF" w:rsidP="00DE6D18">
            <w:pPr>
              <w:pStyle w:val="Pavadinimas"/>
              <w:jc w:val="both"/>
              <w:rPr>
                <w:b w:val="0"/>
              </w:rPr>
            </w:pPr>
            <w:r w:rsidRPr="00E257F4">
              <w:rPr>
                <w:b w:val="0"/>
              </w:rPr>
              <w:t>Mokiniai iki 18 metų</w:t>
            </w:r>
          </w:p>
        </w:tc>
        <w:tc>
          <w:tcPr>
            <w:tcW w:w="992" w:type="dxa"/>
            <w:shd w:val="clear" w:color="auto" w:fill="auto"/>
          </w:tcPr>
          <w:p w:rsidR="00DD72EF" w:rsidRPr="00E82B24" w:rsidRDefault="00E82B24" w:rsidP="00DE6D18">
            <w:pPr>
              <w:pStyle w:val="Pavadinimas"/>
              <w:rPr>
                <w:b w:val="0"/>
              </w:rPr>
            </w:pPr>
            <w:r w:rsidRPr="00E82B24">
              <w:rPr>
                <w:b w:val="0"/>
              </w:rPr>
              <w:t>42</w:t>
            </w:r>
          </w:p>
        </w:tc>
        <w:tc>
          <w:tcPr>
            <w:tcW w:w="992" w:type="dxa"/>
            <w:shd w:val="clear" w:color="auto" w:fill="auto"/>
          </w:tcPr>
          <w:p w:rsidR="00DD72EF" w:rsidRPr="00E257F4" w:rsidRDefault="00E82B24" w:rsidP="00DE6D18">
            <w:pPr>
              <w:pStyle w:val="Pavadinimas"/>
              <w:rPr>
                <w:b w:val="0"/>
              </w:rPr>
            </w:pPr>
            <w:r>
              <w:rPr>
                <w:b w:val="0"/>
              </w:rPr>
              <w:t>62</w:t>
            </w:r>
          </w:p>
        </w:tc>
        <w:tc>
          <w:tcPr>
            <w:tcW w:w="993" w:type="dxa"/>
            <w:shd w:val="clear" w:color="auto" w:fill="auto"/>
          </w:tcPr>
          <w:p w:rsidR="00DD72EF" w:rsidRPr="00E257F4" w:rsidRDefault="00E82B24" w:rsidP="00DE6D18">
            <w:pPr>
              <w:pStyle w:val="Pavadinimas"/>
              <w:rPr>
                <w:b w:val="0"/>
              </w:rPr>
            </w:pPr>
            <w:r>
              <w:rPr>
                <w:b w:val="0"/>
              </w:rPr>
              <w:t>63</w:t>
            </w:r>
          </w:p>
        </w:tc>
        <w:tc>
          <w:tcPr>
            <w:tcW w:w="992" w:type="dxa"/>
            <w:shd w:val="clear" w:color="auto" w:fill="auto"/>
          </w:tcPr>
          <w:p w:rsidR="00DD72EF" w:rsidRPr="00E257F4" w:rsidRDefault="00920BDF" w:rsidP="00DE6D18">
            <w:pPr>
              <w:pStyle w:val="Pavadinimas"/>
              <w:rPr>
                <w:b w:val="0"/>
              </w:rPr>
            </w:pPr>
            <w:r>
              <w:rPr>
                <w:b w:val="0"/>
              </w:rPr>
              <w:t>65</w:t>
            </w:r>
          </w:p>
        </w:tc>
        <w:tc>
          <w:tcPr>
            <w:tcW w:w="992" w:type="dxa"/>
            <w:shd w:val="clear" w:color="auto" w:fill="auto"/>
          </w:tcPr>
          <w:p w:rsidR="00DD72EF" w:rsidRPr="00E257F4" w:rsidRDefault="00920BDF" w:rsidP="00DE6D18">
            <w:pPr>
              <w:pStyle w:val="Pavadinimas"/>
              <w:rPr>
                <w:b w:val="0"/>
              </w:rPr>
            </w:pPr>
            <w:r>
              <w:rPr>
                <w:b w:val="0"/>
              </w:rPr>
              <w:t>65</w:t>
            </w:r>
          </w:p>
        </w:tc>
      </w:tr>
      <w:tr w:rsidR="00DD72EF" w:rsidRPr="00E257F4" w:rsidTr="00DD34F0">
        <w:trPr>
          <w:jc w:val="center"/>
        </w:trPr>
        <w:tc>
          <w:tcPr>
            <w:tcW w:w="3681" w:type="dxa"/>
            <w:shd w:val="clear" w:color="auto" w:fill="auto"/>
          </w:tcPr>
          <w:p w:rsidR="00DD72EF" w:rsidRPr="00E257F4" w:rsidRDefault="00DD72EF" w:rsidP="00DE6D18">
            <w:pPr>
              <w:pStyle w:val="Pavadinimas"/>
              <w:jc w:val="both"/>
              <w:rPr>
                <w:b w:val="0"/>
              </w:rPr>
            </w:pPr>
            <w:r w:rsidRPr="00E257F4">
              <w:rPr>
                <w:b w:val="0"/>
              </w:rPr>
              <w:t>Mokiniai</w:t>
            </w:r>
            <w:r>
              <w:rPr>
                <w:b w:val="0"/>
              </w:rPr>
              <w:t>, turintys spec. poreikių</w:t>
            </w:r>
          </w:p>
        </w:tc>
        <w:tc>
          <w:tcPr>
            <w:tcW w:w="992" w:type="dxa"/>
            <w:shd w:val="clear" w:color="auto" w:fill="auto"/>
          </w:tcPr>
          <w:p w:rsidR="00DD72EF" w:rsidRPr="00E257F4" w:rsidRDefault="00E82B24" w:rsidP="00DE6D18">
            <w:pPr>
              <w:pStyle w:val="Pavadinimas"/>
              <w:rPr>
                <w:b w:val="0"/>
              </w:rPr>
            </w:pPr>
            <w:r>
              <w:rPr>
                <w:b w:val="0"/>
              </w:rPr>
              <w:t>15</w:t>
            </w:r>
          </w:p>
        </w:tc>
        <w:tc>
          <w:tcPr>
            <w:tcW w:w="992" w:type="dxa"/>
            <w:shd w:val="clear" w:color="auto" w:fill="auto"/>
          </w:tcPr>
          <w:p w:rsidR="00DD72EF" w:rsidRPr="00E257F4" w:rsidRDefault="00E82B24" w:rsidP="00DE6D18">
            <w:pPr>
              <w:pStyle w:val="Pavadinimas"/>
              <w:rPr>
                <w:b w:val="0"/>
              </w:rPr>
            </w:pPr>
            <w:r>
              <w:rPr>
                <w:b w:val="0"/>
              </w:rPr>
              <w:t>16</w:t>
            </w:r>
          </w:p>
        </w:tc>
        <w:tc>
          <w:tcPr>
            <w:tcW w:w="993" w:type="dxa"/>
            <w:shd w:val="clear" w:color="auto" w:fill="auto"/>
          </w:tcPr>
          <w:p w:rsidR="00DD72EF" w:rsidRPr="00E257F4" w:rsidRDefault="00E82B24" w:rsidP="00DE6D18">
            <w:pPr>
              <w:pStyle w:val="Pavadinimas"/>
              <w:rPr>
                <w:b w:val="0"/>
              </w:rPr>
            </w:pPr>
            <w:r>
              <w:rPr>
                <w:b w:val="0"/>
              </w:rPr>
              <w:t>21</w:t>
            </w:r>
          </w:p>
        </w:tc>
        <w:tc>
          <w:tcPr>
            <w:tcW w:w="992" w:type="dxa"/>
            <w:shd w:val="clear" w:color="auto" w:fill="auto"/>
          </w:tcPr>
          <w:p w:rsidR="00DD72EF" w:rsidRPr="00E257F4" w:rsidRDefault="00920BDF" w:rsidP="00DE6D18">
            <w:pPr>
              <w:pStyle w:val="Pavadinimas"/>
              <w:rPr>
                <w:b w:val="0"/>
              </w:rPr>
            </w:pPr>
            <w:r>
              <w:rPr>
                <w:b w:val="0"/>
              </w:rPr>
              <w:t>22</w:t>
            </w:r>
          </w:p>
        </w:tc>
        <w:tc>
          <w:tcPr>
            <w:tcW w:w="992" w:type="dxa"/>
            <w:shd w:val="clear" w:color="auto" w:fill="auto"/>
          </w:tcPr>
          <w:p w:rsidR="00DD72EF" w:rsidRPr="00E257F4" w:rsidRDefault="00920BDF" w:rsidP="00DE6D18">
            <w:pPr>
              <w:pStyle w:val="Pavadinimas"/>
              <w:rPr>
                <w:b w:val="0"/>
              </w:rPr>
            </w:pPr>
            <w:r>
              <w:rPr>
                <w:b w:val="0"/>
              </w:rPr>
              <w:t>22</w:t>
            </w:r>
          </w:p>
        </w:tc>
      </w:tr>
      <w:tr w:rsidR="00DD72EF" w:rsidRPr="00E257F4" w:rsidTr="00DD34F0">
        <w:trPr>
          <w:jc w:val="center"/>
        </w:trPr>
        <w:tc>
          <w:tcPr>
            <w:tcW w:w="3681" w:type="dxa"/>
            <w:shd w:val="clear" w:color="auto" w:fill="auto"/>
          </w:tcPr>
          <w:p w:rsidR="00DD72EF" w:rsidRPr="00E257F4" w:rsidRDefault="00DD72EF" w:rsidP="00DE6D18">
            <w:pPr>
              <w:pStyle w:val="Pavadinimas"/>
              <w:jc w:val="both"/>
              <w:rPr>
                <w:b w:val="0"/>
              </w:rPr>
            </w:pPr>
            <w:r>
              <w:rPr>
                <w:b w:val="0"/>
              </w:rPr>
              <w:t>Nemokamai maitinami</w:t>
            </w:r>
            <w:r w:rsidRPr="00E257F4">
              <w:rPr>
                <w:b w:val="0"/>
              </w:rPr>
              <w:t xml:space="preserve"> mok</w:t>
            </w:r>
            <w:r>
              <w:rPr>
                <w:b w:val="0"/>
              </w:rPr>
              <w:t>iniai</w:t>
            </w:r>
          </w:p>
        </w:tc>
        <w:tc>
          <w:tcPr>
            <w:tcW w:w="992" w:type="dxa"/>
            <w:shd w:val="clear" w:color="auto" w:fill="auto"/>
          </w:tcPr>
          <w:p w:rsidR="00DD72EF" w:rsidRPr="00E257F4" w:rsidRDefault="00E82B24" w:rsidP="00DE6D18">
            <w:pPr>
              <w:pStyle w:val="Pavadinimas"/>
              <w:rPr>
                <w:b w:val="0"/>
              </w:rPr>
            </w:pPr>
            <w:r>
              <w:rPr>
                <w:b w:val="0"/>
              </w:rPr>
              <w:t>25</w:t>
            </w:r>
          </w:p>
        </w:tc>
        <w:tc>
          <w:tcPr>
            <w:tcW w:w="992" w:type="dxa"/>
            <w:shd w:val="clear" w:color="auto" w:fill="auto"/>
          </w:tcPr>
          <w:p w:rsidR="00DD72EF" w:rsidRPr="00E257F4" w:rsidRDefault="00920BDF" w:rsidP="00DE6D18">
            <w:pPr>
              <w:pStyle w:val="Pavadinimas"/>
              <w:rPr>
                <w:b w:val="0"/>
              </w:rPr>
            </w:pPr>
            <w:r>
              <w:rPr>
                <w:b w:val="0"/>
              </w:rPr>
              <w:t>23</w:t>
            </w:r>
          </w:p>
        </w:tc>
        <w:tc>
          <w:tcPr>
            <w:tcW w:w="993" w:type="dxa"/>
            <w:shd w:val="clear" w:color="auto" w:fill="auto"/>
          </w:tcPr>
          <w:p w:rsidR="00DD72EF" w:rsidRPr="00E257F4" w:rsidRDefault="00920BDF" w:rsidP="00DE6D18">
            <w:pPr>
              <w:pStyle w:val="Pavadinimas"/>
              <w:rPr>
                <w:b w:val="0"/>
              </w:rPr>
            </w:pPr>
            <w:r>
              <w:rPr>
                <w:b w:val="0"/>
              </w:rPr>
              <w:t>21</w:t>
            </w:r>
          </w:p>
        </w:tc>
        <w:tc>
          <w:tcPr>
            <w:tcW w:w="992" w:type="dxa"/>
            <w:shd w:val="clear" w:color="auto" w:fill="auto"/>
          </w:tcPr>
          <w:p w:rsidR="00DD72EF" w:rsidRPr="00E257F4" w:rsidRDefault="00920BDF" w:rsidP="00DE6D18">
            <w:pPr>
              <w:pStyle w:val="Pavadinimas"/>
              <w:rPr>
                <w:b w:val="0"/>
              </w:rPr>
            </w:pPr>
            <w:r>
              <w:rPr>
                <w:b w:val="0"/>
              </w:rPr>
              <w:t>22</w:t>
            </w:r>
          </w:p>
        </w:tc>
        <w:tc>
          <w:tcPr>
            <w:tcW w:w="992" w:type="dxa"/>
            <w:shd w:val="clear" w:color="auto" w:fill="auto"/>
          </w:tcPr>
          <w:p w:rsidR="00DD72EF" w:rsidRPr="00E257F4" w:rsidRDefault="00920BDF" w:rsidP="00DE6D18">
            <w:pPr>
              <w:pStyle w:val="Pavadinimas"/>
              <w:rPr>
                <w:b w:val="0"/>
              </w:rPr>
            </w:pPr>
            <w:r>
              <w:rPr>
                <w:b w:val="0"/>
              </w:rPr>
              <w:t>22</w:t>
            </w:r>
          </w:p>
        </w:tc>
      </w:tr>
      <w:tr w:rsidR="00DD72EF" w:rsidRPr="00E257F4" w:rsidTr="00DD34F0">
        <w:trPr>
          <w:jc w:val="center"/>
        </w:trPr>
        <w:tc>
          <w:tcPr>
            <w:tcW w:w="3681" w:type="dxa"/>
            <w:shd w:val="clear" w:color="auto" w:fill="auto"/>
          </w:tcPr>
          <w:p w:rsidR="00DD72EF" w:rsidRPr="00E257F4" w:rsidRDefault="00DD72EF" w:rsidP="00DD34F0">
            <w:pPr>
              <w:pStyle w:val="Pavadinimas"/>
              <w:jc w:val="left"/>
              <w:rPr>
                <w:b w:val="0"/>
              </w:rPr>
            </w:pPr>
            <w:r>
              <w:rPr>
                <w:b w:val="0"/>
              </w:rPr>
              <w:t>Mokiniai, kuriems kompensuojamos kelionės į Centrą išlaidos</w:t>
            </w:r>
          </w:p>
        </w:tc>
        <w:tc>
          <w:tcPr>
            <w:tcW w:w="992" w:type="dxa"/>
            <w:shd w:val="clear" w:color="auto" w:fill="auto"/>
          </w:tcPr>
          <w:p w:rsidR="00DD72EF" w:rsidRPr="00E257F4" w:rsidRDefault="00E82B24" w:rsidP="00DE6D18">
            <w:pPr>
              <w:pStyle w:val="Pavadinimas"/>
              <w:rPr>
                <w:b w:val="0"/>
              </w:rPr>
            </w:pPr>
            <w:r>
              <w:rPr>
                <w:b w:val="0"/>
              </w:rPr>
              <w:t>18</w:t>
            </w:r>
          </w:p>
        </w:tc>
        <w:tc>
          <w:tcPr>
            <w:tcW w:w="992" w:type="dxa"/>
            <w:shd w:val="clear" w:color="auto" w:fill="auto"/>
          </w:tcPr>
          <w:p w:rsidR="00DD72EF" w:rsidRPr="00E257F4" w:rsidRDefault="00E82B24" w:rsidP="00DE6D18">
            <w:pPr>
              <w:pStyle w:val="Pavadinimas"/>
              <w:rPr>
                <w:b w:val="0"/>
              </w:rPr>
            </w:pPr>
            <w:r>
              <w:rPr>
                <w:b w:val="0"/>
              </w:rPr>
              <w:t>15</w:t>
            </w:r>
          </w:p>
        </w:tc>
        <w:tc>
          <w:tcPr>
            <w:tcW w:w="993" w:type="dxa"/>
            <w:shd w:val="clear" w:color="auto" w:fill="auto"/>
          </w:tcPr>
          <w:p w:rsidR="00DD72EF" w:rsidRPr="00E257F4" w:rsidRDefault="00E82B24" w:rsidP="00DE6D18">
            <w:pPr>
              <w:pStyle w:val="Pavadinimas"/>
              <w:rPr>
                <w:b w:val="0"/>
              </w:rPr>
            </w:pPr>
            <w:r>
              <w:rPr>
                <w:b w:val="0"/>
              </w:rPr>
              <w:t>16</w:t>
            </w:r>
          </w:p>
        </w:tc>
        <w:tc>
          <w:tcPr>
            <w:tcW w:w="992" w:type="dxa"/>
            <w:shd w:val="clear" w:color="auto" w:fill="auto"/>
          </w:tcPr>
          <w:p w:rsidR="00DD72EF" w:rsidRPr="00E257F4" w:rsidRDefault="00920BDF" w:rsidP="00DE6D18">
            <w:pPr>
              <w:pStyle w:val="Pavadinimas"/>
              <w:rPr>
                <w:b w:val="0"/>
              </w:rPr>
            </w:pPr>
            <w:r>
              <w:rPr>
                <w:b w:val="0"/>
              </w:rPr>
              <w:t>18</w:t>
            </w:r>
          </w:p>
        </w:tc>
        <w:tc>
          <w:tcPr>
            <w:tcW w:w="992" w:type="dxa"/>
            <w:shd w:val="clear" w:color="auto" w:fill="auto"/>
          </w:tcPr>
          <w:p w:rsidR="00DD72EF" w:rsidRPr="00E257F4" w:rsidRDefault="00920BDF" w:rsidP="00DE6D18">
            <w:pPr>
              <w:pStyle w:val="Pavadinimas"/>
              <w:rPr>
                <w:b w:val="0"/>
              </w:rPr>
            </w:pPr>
            <w:r>
              <w:rPr>
                <w:b w:val="0"/>
              </w:rPr>
              <w:t>18</w:t>
            </w:r>
          </w:p>
        </w:tc>
      </w:tr>
    </w:tbl>
    <w:p w:rsidR="00C63602" w:rsidRDefault="00C63602" w:rsidP="00DE6D18">
      <w:pPr>
        <w:pStyle w:val="Pavadinimas"/>
        <w:jc w:val="left"/>
        <w:rPr>
          <w:b w:val="0"/>
        </w:rPr>
      </w:pPr>
    </w:p>
    <w:p w:rsidR="0071539D" w:rsidRDefault="0071539D" w:rsidP="00DE6D18">
      <w:pPr>
        <w:pStyle w:val="Pavadinimas"/>
        <w:jc w:val="left"/>
        <w:rPr>
          <w:b w:val="0"/>
        </w:rPr>
      </w:pPr>
    </w:p>
    <w:p w:rsidR="00366798" w:rsidRPr="00DD34F0" w:rsidRDefault="00545209" w:rsidP="00DE6D18">
      <w:pPr>
        <w:pStyle w:val="Pavadinimas"/>
      </w:pPr>
      <w:r w:rsidRPr="00DD34F0">
        <w:t xml:space="preserve">KASDIENIS </w:t>
      </w:r>
      <w:r w:rsidR="00366798" w:rsidRPr="00DD34F0">
        <w:t>MOKYMAS</w:t>
      </w:r>
    </w:p>
    <w:p w:rsidR="0071539D" w:rsidRDefault="0071539D" w:rsidP="00DE6D18">
      <w:pPr>
        <w:pStyle w:val="Pavadinimas"/>
        <w:rPr>
          <w:b w:val="0"/>
        </w:rPr>
      </w:pPr>
    </w:p>
    <w:p w:rsidR="00366798" w:rsidRPr="00D24EBA" w:rsidRDefault="00366798" w:rsidP="00DE6D18">
      <w:pPr>
        <w:pStyle w:val="Pavadinimas"/>
        <w:rPr>
          <w:b w:val="0"/>
        </w:rPr>
      </w:pPr>
      <w:r>
        <w:rPr>
          <w:b w:val="0"/>
        </w:rPr>
        <w:t>M</w:t>
      </w:r>
      <w:r w:rsidR="00AA710A">
        <w:rPr>
          <w:b w:val="0"/>
        </w:rPr>
        <w:t>okinių ir klasių komplektai 20</w:t>
      </w:r>
      <w:r w:rsidR="001E7827">
        <w:rPr>
          <w:b w:val="0"/>
        </w:rPr>
        <w:t>16-</w:t>
      </w:r>
      <w:r>
        <w:rPr>
          <w:b w:val="0"/>
        </w:rPr>
        <w:t>20</w:t>
      </w:r>
      <w:r w:rsidR="001E7827">
        <w:rPr>
          <w:b w:val="0"/>
        </w:rPr>
        <w:t>20</w:t>
      </w:r>
      <w:r>
        <w:rPr>
          <w:b w:val="0"/>
        </w:rPr>
        <w:t xml:space="preserve"> m.</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28"/>
        <w:gridCol w:w="1276"/>
        <w:gridCol w:w="1418"/>
        <w:gridCol w:w="1275"/>
        <w:gridCol w:w="1423"/>
        <w:gridCol w:w="872"/>
      </w:tblGrid>
      <w:tr w:rsidR="00366798" w:rsidRPr="00E257F4" w:rsidTr="00DD34F0">
        <w:trPr>
          <w:jc w:val="center"/>
        </w:trPr>
        <w:tc>
          <w:tcPr>
            <w:tcW w:w="1702" w:type="dxa"/>
            <w:vMerge w:val="restart"/>
            <w:shd w:val="clear" w:color="auto" w:fill="auto"/>
          </w:tcPr>
          <w:p w:rsidR="00366798" w:rsidRPr="00E257F4" w:rsidRDefault="00366798" w:rsidP="00DE6D18">
            <w:pPr>
              <w:pStyle w:val="Pavadinimas"/>
              <w:rPr>
                <w:b w:val="0"/>
              </w:rPr>
            </w:pPr>
            <w:r w:rsidRPr="00E257F4">
              <w:rPr>
                <w:b w:val="0"/>
              </w:rPr>
              <w:t>Metai</w:t>
            </w:r>
          </w:p>
        </w:tc>
        <w:tc>
          <w:tcPr>
            <w:tcW w:w="7392" w:type="dxa"/>
            <w:gridSpan w:val="6"/>
            <w:shd w:val="clear" w:color="auto" w:fill="auto"/>
          </w:tcPr>
          <w:p w:rsidR="00366798" w:rsidRPr="00E257F4" w:rsidRDefault="00366798" w:rsidP="00DE6D18">
            <w:pPr>
              <w:pStyle w:val="Pavadinimas"/>
              <w:rPr>
                <w:b w:val="0"/>
              </w:rPr>
            </w:pPr>
            <w:r w:rsidRPr="00E257F4">
              <w:rPr>
                <w:b w:val="0"/>
              </w:rPr>
              <w:t>Klasės (komplektai, mokinių skaičius)</w:t>
            </w:r>
          </w:p>
        </w:tc>
      </w:tr>
      <w:tr w:rsidR="001E7827" w:rsidRPr="00E257F4" w:rsidTr="00DD34F0">
        <w:trPr>
          <w:jc w:val="center"/>
        </w:trPr>
        <w:tc>
          <w:tcPr>
            <w:tcW w:w="1702" w:type="dxa"/>
            <w:vMerge/>
            <w:shd w:val="clear" w:color="auto" w:fill="auto"/>
          </w:tcPr>
          <w:p w:rsidR="00366798" w:rsidRPr="00E257F4" w:rsidRDefault="00366798" w:rsidP="00DE6D18">
            <w:pPr>
              <w:pStyle w:val="Pavadinimas"/>
              <w:rPr>
                <w:b w:val="0"/>
              </w:rPr>
            </w:pPr>
          </w:p>
        </w:tc>
        <w:tc>
          <w:tcPr>
            <w:tcW w:w="1128" w:type="dxa"/>
            <w:shd w:val="clear" w:color="auto" w:fill="auto"/>
          </w:tcPr>
          <w:p w:rsidR="00366798" w:rsidRPr="00DD34F0" w:rsidRDefault="001E7827" w:rsidP="00DE6D18">
            <w:pPr>
              <w:pStyle w:val="Pavadinimas"/>
              <w:rPr>
                <w:b w:val="0"/>
              </w:rPr>
            </w:pPr>
            <w:r w:rsidRPr="00DD34F0">
              <w:rPr>
                <w:b w:val="0"/>
              </w:rPr>
              <w:t>6-</w:t>
            </w:r>
            <w:r w:rsidR="00366798" w:rsidRPr="00DD34F0">
              <w:rPr>
                <w:b w:val="0"/>
              </w:rPr>
              <w:t>7-8</w:t>
            </w:r>
          </w:p>
          <w:p w:rsidR="00920BDF" w:rsidRPr="00DD34F0" w:rsidRDefault="00DD34F0" w:rsidP="00DE6D18">
            <w:pPr>
              <w:pStyle w:val="Pavadinimas"/>
              <w:rPr>
                <w:b w:val="0"/>
              </w:rPr>
            </w:pPr>
            <w:r w:rsidRPr="00DD34F0">
              <w:rPr>
                <w:b w:val="0"/>
              </w:rPr>
              <w:t>j</w:t>
            </w:r>
            <w:r w:rsidR="00920BDF" w:rsidRPr="00DD34F0">
              <w:rPr>
                <w:b w:val="0"/>
              </w:rPr>
              <w:t>aun. kl.</w:t>
            </w:r>
          </w:p>
        </w:tc>
        <w:tc>
          <w:tcPr>
            <w:tcW w:w="1276" w:type="dxa"/>
            <w:shd w:val="clear" w:color="auto" w:fill="auto"/>
          </w:tcPr>
          <w:p w:rsidR="00366798" w:rsidRPr="00DD34F0" w:rsidRDefault="001E7827" w:rsidP="00DE6D18">
            <w:pPr>
              <w:pStyle w:val="Pavadinimas"/>
              <w:rPr>
                <w:b w:val="0"/>
              </w:rPr>
            </w:pPr>
            <w:r w:rsidRPr="00DD34F0">
              <w:rPr>
                <w:b w:val="0"/>
              </w:rPr>
              <w:t>9 (</w:t>
            </w:r>
            <w:r w:rsidR="00366798" w:rsidRPr="00DD34F0">
              <w:rPr>
                <w:b w:val="0"/>
              </w:rPr>
              <w:t>I</w:t>
            </w:r>
            <w:r w:rsidRPr="00DD34F0">
              <w:rPr>
                <w:b w:val="0"/>
              </w:rPr>
              <w:t xml:space="preserve"> gimn.)</w:t>
            </w:r>
          </w:p>
          <w:p w:rsidR="00920BDF" w:rsidRPr="00DD34F0" w:rsidRDefault="00920BDF" w:rsidP="00DE6D18">
            <w:pPr>
              <w:pStyle w:val="Pavadinimas"/>
              <w:rPr>
                <w:b w:val="0"/>
              </w:rPr>
            </w:pPr>
            <w:r w:rsidRPr="00DD34F0">
              <w:rPr>
                <w:b w:val="0"/>
              </w:rPr>
              <w:t>jaun. kl.</w:t>
            </w:r>
          </w:p>
        </w:tc>
        <w:tc>
          <w:tcPr>
            <w:tcW w:w="1418" w:type="dxa"/>
            <w:shd w:val="clear" w:color="auto" w:fill="auto"/>
          </w:tcPr>
          <w:p w:rsidR="00366798" w:rsidRPr="00DD34F0" w:rsidRDefault="001E7827" w:rsidP="00DE6D18">
            <w:pPr>
              <w:pStyle w:val="Pavadinimas"/>
              <w:rPr>
                <w:b w:val="0"/>
              </w:rPr>
            </w:pPr>
            <w:r w:rsidRPr="00DD34F0">
              <w:rPr>
                <w:b w:val="0"/>
              </w:rPr>
              <w:t>10 (</w:t>
            </w:r>
            <w:r w:rsidR="00366798" w:rsidRPr="00DD34F0">
              <w:rPr>
                <w:b w:val="0"/>
              </w:rPr>
              <w:t>II</w:t>
            </w:r>
            <w:r w:rsidRPr="00DD34F0">
              <w:rPr>
                <w:b w:val="0"/>
              </w:rPr>
              <w:t xml:space="preserve"> gimn</w:t>
            </w:r>
            <w:r w:rsidR="00DD34F0">
              <w:rPr>
                <w:b w:val="0"/>
              </w:rPr>
              <w:t>.</w:t>
            </w:r>
            <w:r w:rsidRPr="00DD34F0">
              <w:rPr>
                <w:b w:val="0"/>
              </w:rPr>
              <w:t>)</w:t>
            </w:r>
          </w:p>
          <w:p w:rsidR="00920BDF" w:rsidRPr="00DD34F0" w:rsidRDefault="00920BDF" w:rsidP="00DE6D18">
            <w:pPr>
              <w:pStyle w:val="Pavadinimas"/>
              <w:rPr>
                <w:b w:val="0"/>
              </w:rPr>
            </w:pPr>
            <w:r w:rsidRPr="00DD34F0">
              <w:rPr>
                <w:b w:val="0"/>
              </w:rPr>
              <w:t>jaun. kl.</w:t>
            </w:r>
          </w:p>
        </w:tc>
        <w:tc>
          <w:tcPr>
            <w:tcW w:w="1275" w:type="dxa"/>
            <w:shd w:val="clear" w:color="auto" w:fill="auto"/>
          </w:tcPr>
          <w:p w:rsidR="00366798" w:rsidRPr="00DD34F0" w:rsidRDefault="00366798" w:rsidP="00DE6D18">
            <w:pPr>
              <w:pStyle w:val="Pavadinimas"/>
              <w:rPr>
                <w:b w:val="0"/>
              </w:rPr>
            </w:pPr>
            <w:r w:rsidRPr="00DD34F0">
              <w:rPr>
                <w:b w:val="0"/>
              </w:rPr>
              <w:t>III</w:t>
            </w:r>
            <w:r w:rsidR="001E7827" w:rsidRPr="00DD34F0">
              <w:rPr>
                <w:b w:val="0"/>
              </w:rPr>
              <w:t xml:space="preserve"> gimn.</w:t>
            </w:r>
          </w:p>
          <w:p w:rsidR="00920BDF" w:rsidRPr="00DD34F0" w:rsidRDefault="00920BDF" w:rsidP="00DE6D18">
            <w:pPr>
              <w:pStyle w:val="Pavadinimas"/>
              <w:rPr>
                <w:b w:val="0"/>
              </w:rPr>
            </w:pPr>
            <w:r w:rsidRPr="00DD34F0">
              <w:rPr>
                <w:b w:val="0"/>
              </w:rPr>
              <w:t>(suaug.)</w:t>
            </w:r>
          </w:p>
        </w:tc>
        <w:tc>
          <w:tcPr>
            <w:tcW w:w="1423" w:type="dxa"/>
            <w:shd w:val="clear" w:color="auto" w:fill="auto"/>
          </w:tcPr>
          <w:p w:rsidR="00366798" w:rsidRPr="00DD34F0" w:rsidRDefault="00366798" w:rsidP="00DE6D18">
            <w:pPr>
              <w:pStyle w:val="Pavadinimas"/>
              <w:rPr>
                <w:b w:val="0"/>
              </w:rPr>
            </w:pPr>
            <w:r w:rsidRPr="00DD34F0">
              <w:rPr>
                <w:b w:val="0"/>
              </w:rPr>
              <w:t>IV</w:t>
            </w:r>
            <w:r w:rsidR="001E7827" w:rsidRPr="00DD34F0">
              <w:rPr>
                <w:b w:val="0"/>
              </w:rPr>
              <w:t xml:space="preserve"> gimn.</w:t>
            </w:r>
          </w:p>
          <w:p w:rsidR="00920BDF" w:rsidRPr="00DD34F0" w:rsidRDefault="00920BDF" w:rsidP="00DE6D18">
            <w:pPr>
              <w:pStyle w:val="Pavadinimas"/>
              <w:rPr>
                <w:b w:val="0"/>
              </w:rPr>
            </w:pPr>
            <w:r w:rsidRPr="00DD34F0">
              <w:rPr>
                <w:b w:val="0"/>
              </w:rPr>
              <w:t>(suaug.)</w:t>
            </w:r>
          </w:p>
        </w:tc>
        <w:tc>
          <w:tcPr>
            <w:tcW w:w="872" w:type="dxa"/>
            <w:shd w:val="clear" w:color="auto" w:fill="auto"/>
          </w:tcPr>
          <w:p w:rsidR="00366798" w:rsidRPr="00E82B24" w:rsidRDefault="00366798" w:rsidP="00DE6D18">
            <w:pPr>
              <w:pStyle w:val="Pavadinimas"/>
            </w:pPr>
            <w:r w:rsidRPr="00E82B24">
              <w:t>Iš viso:</w:t>
            </w:r>
          </w:p>
        </w:tc>
      </w:tr>
      <w:tr w:rsidR="001E7827" w:rsidRPr="00E257F4" w:rsidTr="00DD34F0">
        <w:trPr>
          <w:jc w:val="center"/>
        </w:trPr>
        <w:tc>
          <w:tcPr>
            <w:tcW w:w="1702" w:type="dxa"/>
            <w:shd w:val="clear" w:color="auto" w:fill="auto"/>
          </w:tcPr>
          <w:p w:rsidR="00366798" w:rsidRPr="00DD34F0" w:rsidRDefault="001E7827" w:rsidP="00DE6D18">
            <w:pPr>
              <w:pStyle w:val="Pavadinimas"/>
              <w:rPr>
                <w:b w:val="0"/>
              </w:rPr>
            </w:pPr>
            <w:r w:rsidRPr="00DD34F0">
              <w:rPr>
                <w:b w:val="0"/>
              </w:rPr>
              <w:t>2015</w:t>
            </w:r>
            <w:r w:rsidR="00DD34F0">
              <w:rPr>
                <w:b w:val="0"/>
              </w:rPr>
              <w:t>–</w:t>
            </w:r>
            <w:r w:rsidRPr="00DD34F0">
              <w:rPr>
                <w:b w:val="0"/>
              </w:rPr>
              <w:t>2016</w:t>
            </w:r>
          </w:p>
        </w:tc>
        <w:tc>
          <w:tcPr>
            <w:tcW w:w="1128" w:type="dxa"/>
            <w:shd w:val="clear" w:color="auto" w:fill="auto"/>
          </w:tcPr>
          <w:p w:rsidR="00366798" w:rsidRPr="00731D53" w:rsidRDefault="005A779D" w:rsidP="00DE6D18">
            <w:pPr>
              <w:pStyle w:val="Pavadinimas"/>
              <w:rPr>
                <w:b w:val="0"/>
              </w:rPr>
            </w:pPr>
            <w:r w:rsidRPr="00731D53">
              <w:rPr>
                <w:b w:val="0"/>
              </w:rPr>
              <w:t>5</w:t>
            </w:r>
          </w:p>
        </w:tc>
        <w:tc>
          <w:tcPr>
            <w:tcW w:w="1276" w:type="dxa"/>
            <w:shd w:val="clear" w:color="auto" w:fill="auto"/>
          </w:tcPr>
          <w:p w:rsidR="00366798" w:rsidRPr="00731D53" w:rsidRDefault="005A779D" w:rsidP="00DE6D18">
            <w:pPr>
              <w:pStyle w:val="Pavadinimas"/>
              <w:rPr>
                <w:b w:val="0"/>
              </w:rPr>
            </w:pPr>
            <w:r w:rsidRPr="00731D53">
              <w:rPr>
                <w:b w:val="0"/>
              </w:rPr>
              <w:t>4</w:t>
            </w:r>
          </w:p>
        </w:tc>
        <w:tc>
          <w:tcPr>
            <w:tcW w:w="1418" w:type="dxa"/>
            <w:shd w:val="clear" w:color="auto" w:fill="auto"/>
          </w:tcPr>
          <w:p w:rsidR="00366798" w:rsidRPr="00731D53" w:rsidRDefault="005A779D" w:rsidP="00DE6D18">
            <w:pPr>
              <w:pStyle w:val="Pavadinimas"/>
              <w:rPr>
                <w:b w:val="0"/>
              </w:rPr>
            </w:pPr>
            <w:r w:rsidRPr="00731D53">
              <w:rPr>
                <w:b w:val="0"/>
              </w:rPr>
              <w:t>14</w:t>
            </w:r>
          </w:p>
        </w:tc>
        <w:tc>
          <w:tcPr>
            <w:tcW w:w="1275" w:type="dxa"/>
            <w:shd w:val="clear" w:color="auto" w:fill="auto"/>
          </w:tcPr>
          <w:p w:rsidR="00366798" w:rsidRPr="00731D53" w:rsidRDefault="005A779D" w:rsidP="00DE6D18">
            <w:pPr>
              <w:pStyle w:val="Pavadinimas"/>
              <w:rPr>
                <w:b w:val="0"/>
              </w:rPr>
            </w:pPr>
            <w:r w:rsidRPr="00731D53">
              <w:rPr>
                <w:b w:val="0"/>
              </w:rPr>
              <w:t>11</w:t>
            </w:r>
          </w:p>
        </w:tc>
        <w:tc>
          <w:tcPr>
            <w:tcW w:w="1423" w:type="dxa"/>
            <w:shd w:val="clear" w:color="auto" w:fill="auto"/>
          </w:tcPr>
          <w:p w:rsidR="00366798" w:rsidRPr="00731D53" w:rsidRDefault="00731D53" w:rsidP="00DE6D18">
            <w:pPr>
              <w:pStyle w:val="Pavadinimas"/>
              <w:rPr>
                <w:b w:val="0"/>
              </w:rPr>
            </w:pPr>
            <w:r w:rsidRPr="00731D53">
              <w:rPr>
                <w:b w:val="0"/>
              </w:rPr>
              <w:t>11</w:t>
            </w:r>
          </w:p>
        </w:tc>
        <w:tc>
          <w:tcPr>
            <w:tcW w:w="872" w:type="dxa"/>
            <w:shd w:val="clear" w:color="auto" w:fill="auto"/>
          </w:tcPr>
          <w:p w:rsidR="00366798" w:rsidRPr="00731D53" w:rsidRDefault="00731D53" w:rsidP="00DE6D18">
            <w:pPr>
              <w:pStyle w:val="Pavadinimas"/>
            </w:pPr>
            <w:r w:rsidRPr="00731D53">
              <w:t>58</w:t>
            </w:r>
          </w:p>
        </w:tc>
      </w:tr>
      <w:tr w:rsidR="001E7827" w:rsidRPr="00E257F4" w:rsidTr="00DD34F0">
        <w:trPr>
          <w:jc w:val="center"/>
        </w:trPr>
        <w:tc>
          <w:tcPr>
            <w:tcW w:w="1702" w:type="dxa"/>
            <w:shd w:val="clear" w:color="auto" w:fill="auto"/>
          </w:tcPr>
          <w:p w:rsidR="001E7827" w:rsidRPr="00DD34F0" w:rsidRDefault="001E7827" w:rsidP="00DE6D18">
            <w:pPr>
              <w:pStyle w:val="Pavadinimas"/>
              <w:rPr>
                <w:b w:val="0"/>
              </w:rPr>
            </w:pPr>
            <w:r w:rsidRPr="00DD34F0">
              <w:rPr>
                <w:b w:val="0"/>
              </w:rPr>
              <w:t>2016</w:t>
            </w:r>
            <w:r w:rsidR="00DD34F0">
              <w:rPr>
                <w:b w:val="0"/>
              </w:rPr>
              <w:t>–</w:t>
            </w:r>
            <w:r w:rsidRPr="00DD34F0">
              <w:rPr>
                <w:b w:val="0"/>
              </w:rPr>
              <w:t>2017</w:t>
            </w:r>
          </w:p>
        </w:tc>
        <w:tc>
          <w:tcPr>
            <w:tcW w:w="1128" w:type="dxa"/>
            <w:shd w:val="clear" w:color="auto" w:fill="auto"/>
          </w:tcPr>
          <w:p w:rsidR="001E7827" w:rsidRPr="00731D53" w:rsidRDefault="005A779D" w:rsidP="00DE6D18">
            <w:pPr>
              <w:pStyle w:val="Pavadinimas"/>
              <w:rPr>
                <w:b w:val="0"/>
              </w:rPr>
            </w:pPr>
            <w:r w:rsidRPr="00731D53">
              <w:rPr>
                <w:b w:val="0"/>
              </w:rPr>
              <w:t>6</w:t>
            </w:r>
          </w:p>
        </w:tc>
        <w:tc>
          <w:tcPr>
            <w:tcW w:w="1276" w:type="dxa"/>
            <w:shd w:val="clear" w:color="auto" w:fill="auto"/>
          </w:tcPr>
          <w:p w:rsidR="001E7827" w:rsidRPr="00731D53" w:rsidRDefault="005A779D" w:rsidP="00DE6D18">
            <w:pPr>
              <w:pStyle w:val="Pavadinimas"/>
              <w:rPr>
                <w:b w:val="0"/>
              </w:rPr>
            </w:pPr>
            <w:r w:rsidRPr="00731D53">
              <w:rPr>
                <w:b w:val="0"/>
              </w:rPr>
              <w:t>5</w:t>
            </w:r>
          </w:p>
        </w:tc>
        <w:tc>
          <w:tcPr>
            <w:tcW w:w="1418" w:type="dxa"/>
            <w:shd w:val="clear" w:color="auto" w:fill="auto"/>
          </w:tcPr>
          <w:p w:rsidR="001E7827" w:rsidRPr="00731D53" w:rsidRDefault="005A779D" w:rsidP="00DE6D18">
            <w:pPr>
              <w:pStyle w:val="Pavadinimas"/>
              <w:rPr>
                <w:b w:val="0"/>
              </w:rPr>
            </w:pPr>
            <w:r w:rsidRPr="00731D53">
              <w:rPr>
                <w:b w:val="0"/>
              </w:rPr>
              <w:t>6</w:t>
            </w:r>
          </w:p>
        </w:tc>
        <w:tc>
          <w:tcPr>
            <w:tcW w:w="1275" w:type="dxa"/>
            <w:shd w:val="clear" w:color="auto" w:fill="auto"/>
          </w:tcPr>
          <w:p w:rsidR="001E7827" w:rsidRPr="00731D53" w:rsidRDefault="005A779D" w:rsidP="00DE6D18">
            <w:pPr>
              <w:pStyle w:val="Pavadinimas"/>
              <w:rPr>
                <w:b w:val="0"/>
              </w:rPr>
            </w:pPr>
            <w:r w:rsidRPr="00731D53">
              <w:rPr>
                <w:b w:val="0"/>
              </w:rPr>
              <w:t>19</w:t>
            </w:r>
          </w:p>
        </w:tc>
        <w:tc>
          <w:tcPr>
            <w:tcW w:w="1423" w:type="dxa"/>
            <w:shd w:val="clear" w:color="auto" w:fill="auto"/>
          </w:tcPr>
          <w:p w:rsidR="001E7827" w:rsidRPr="00731D53" w:rsidRDefault="00731D53" w:rsidP="00DE6D18">
            <w:pPr>
              <w:pStyle w:val="Pavadinimas"/>
              <w:rPr>
                <w:b w:val="0"/>
              </w:rPr>
            </w:pPr>
            <w:r w:rsidRPr="00731D53">
              <w:rPr>
                <w:b w:val="0"/>
              </w:rPr>
              <w:t>10</w:t>
            </w:r>
          </w:p>
        </w:tc>
        <w:tc>
          <w:tcPr>
            <w:tcW w:w="872" w:type="dxa"/>
            <w:shd w:val="clear" w:color="auto" w:fill="auto"/>
          </w:tcPr>
          <w:p w:rsidR="001E7827" w:rsidRPr="00731D53" w:rsidRDefault="00731D53" w:rsidP="00DE6D18">
            <w:pPr>
              <w:pStyle w:val="Pavadinimas"/>
            </w:pPr>
            <w:r w:rsidRPr="00731D53">
              <w:t>55</w:t>
            </w:r>
          </w:p>
        </w:tc>
      </w:tr>
      <w:tr w:rsidR="001E7827" w:rsidRPr="00E257F4" w:rsidTr="00DD34F0">
        <w:trPr>
          <w:jc w:val="center"/>
        </w:trPr>
        <w:tc>
          <w:tcPr>
            <w:tcW w:w="1702" w:type="dxa"/>
            <w:shd w:val="clear" w:color="auto" w:fill="auto"/>
          </w:tcPr>
          <w:p w:rsidR="001E7827" w:rsidRPr="00DD34F0" w:rsidRDefault="001E7827" w:rsidP="00DE6D18">
            <w:pPr>
              <w:pStyle w:val="Pavadinimas"/>
              <w:rPr>
                <w:b w:val="0"/>
              </w:rPr>
            </w:pPr>
            <w:r w:rsidRPr="00DD34F0">
              <w:rPr>
                <w:b w:val="0"/>
              </w:rPr>
              <w:t>2017</w:t>
            </w:r>
            <w:r w:rsidR="00DD34F0">
              <w:rPr>
                <w:b w:val="0"/>
              </w:rPr>
              <w:t>–</w:t>
            </w:r>
            <w:r w:rsidRPr="00DD34F0">
              <w:rPr>
                <w:b w:val="0"/>
              </w:rPr>
              <w:t>2018</w:t>
            </w:r>
          </w:p>
        </w:tc>
        <w:tc>
          <w:tcPr>
            <w:tcW w:w="1128" w:type="dxa"/>
            <w:shd w:val="clear" w:color="auto" w:fill="auto"/>
          </w:tcPr>
          <w:p w:rsidR="001E7827" w:rsidRPr="00731D53" w:rsidRDefault="005A779D" w:rsidP="00DE6D18">
            <w:pPr>
              <w:pStyle w:val="Pavadinimas"/>
              <w:rPr>
                <w:b w:val="0"/>
              </w:rPr>
            </w:pPr>
            <w:r w:rsidRPr="00731D53">
              <w:rPr>
                <w:b w:val="0"/>
              </w:rPr>
              <w:t>6</w:t>
            </w:r>
          </w:p>
        </w:tc>
        <w:tc>
          <w:tcPr>
            <w:tcW w:w="1276" w:type="dxa"/>
            <w:shd w:val="clear" w:color="auto" w:fill="auto"/>
          </w:tcPr>
          <w:p w:rsidR="001E7827" w:rsidRPr="00731D53" w:rsidRDefault="005A779D" w:rsidP="00DE6D18">
            <w:pPr>
              <w:pStyle w:val="Pavadinimas"/>
              <w:rPr>
                <w:b w:val="0"/>
              </w:rPr>
            </w:pPr>
            <w:r w:rsidRPr="00731D53">
              <w:rPr>
                <w:b w:val="0"/>
              </w:rPr>
              <w:t>10</w:t>
            </w:r>
          </w:p>
        </w:tc>
        <w:tc>
          <w:tcPr>
            <w:tcW w:w="1418" w:type="dxa"/>
            <w:shd w:val="clear" w:color="auto" w:fill="auto"/>
          </w:tcPr>
          <w:p w:rsidR="001E7827" w:rsidRPr="00731D53" w:rsidRDefault="005A779D" w:rsidP="00DE6D18">
            <w:pPr>
              <w:pStyle w:val="Pavadinimas"/>
              <w:rPr>
                <w:b w:val="0"/>
              </w:rPr>
            </w:pPr>
            <w:r w:rsidRPr="00731D53">
              <w:rPr>
                <w:b w:val="0"/>
              </w:rPr>
              <w:t>8</w:t>
            </w:r>
          </w:p>
        </w:tc>
        <w:tc>
          <w:tcPr>
            <w:tcW w:w="1275" w:type="dxa"/>
            <w:shd w:val="clear" w:color="auto" w:fill="auto"/>
          </w:tcPr>
          <w:p w:rsidR="001E7827" w:rsidRPr="00731D53" w:rsidRDefault="00731D53" w:rsidP="00DE6D18">
            <w:pPr>
              <w:pStyle w:val="Pavadinimas"/>
              <w:rPr>
                <w:b w:val="0"/>
              </w:rPr>
            </w:pPr>
            <w:r w:rsidRPr="00731D53">
              <w:rPr>
                <w:b w:val="0"/>
              </w:rPr>
              <w:t>16</w:t>
            </w:r>
          </w:p>
        </w:tc>
        <w:tc>
          <w:tcPr>
            <w:tcW w:w="1423" w:type="dxa"/>
            <w:shd w:val="clear" w:color="auto" w:fill="auto"/>
          </w:tcPr>
          <w:p w:rsidR="001E7827" w:rsidRPr="00731D53" w:rsidRDefault="00731D53" w:rsidP="00DE6D18">
            <w:pPr>
              <w:pStyle w:val="Pavadinimas"/>
              <w:rPr>
                <w:b w:val="0"/>
              </w:rPr>
            </w:pPr>
            <w:r w:rsidRPr="00731D53">
              <w:rPr>
                <w:b w:val="0"/>
              </w:rPr>
              <w:t>9</w:t>
            </w:r>
          </w:p>
        </w:tc>
        <w:tc>
          <w:tcPr>
            <w:tcW w:w="872" w:type="dxa"/>
            <w:shd w:val="clear" w:color="auto" w:fill="auto"/>
          </w:tcPr>
          <w:p w:rsidR="001E7827" w:rsidRPr="00731D53" w:rsidRDefault="00731D53" w:rsidP="00DE6D18">
            <w:pPr>
              <w:pStyle w:val="Pavadinimas"/>
            </w:pPr>
            <w:r w:rsidRPr="00731D53">
              <w:t>62</w:t>
            </w:r>
          </w:p>
        </w:tc>
      </w:tr>
      <w:tr w:rsidR="001E7827" w:rsidRPr="00E257F4" w:rsidTr="00DD34F0">
        <w:trPr>
          <w:jc w:val="center"/>
        </w:trPr>
        <w:tc>
          <w:tcPr>
            <w:tcW w:w="1702" w:type="dxa"/>
            <w:shd w:val="clear" w:color="auto" w:fill="auto"/>
          </w:tcPr>
          <w:p w:rsidR="001E7827" w:rsidRPr="00DD34F0" w:rsidRDefault="001E7827" w:rsidP="00DE6D18">
            <w:pPr>
              <w:pStyle w:val="Pavadinimas"/>
              <w:rPr>
                <w:b w:val="0"/>
              </w:rPr>
            </w:pPr>
            <w:r w:rsidRPr="00DD34F0">
              <w:rPr>
                <w:b w:val="0"/>
              </w:rPr>
              <w:t>2018</w:t>
            </w:r>
            <w:r w:rsidR="00DD34F0">
              <w:rPr>
                <w:b w:val="0"/>
              </w:rPr>
              <w:t>–</w:t>
            </w:r>
            <w:r w:rsidRPr="00DD34F0">
              <w:rPr>
                <w:b w:val="0"/>
              </w:rPr>
              <w:t>2019</w:t>
            </w:r>
          </w:p>
        </w:tc>
        <w:tc>
          <w:tcPr>
            <w:tcW w:w="1128" w:type="dxa"/>
            <w:shd w:val="clear" w:color="auto" w:fill="auto"/>
          </w:tcPr>
          <w:p w:rsidR="001E7827" w:rsidRPr="00731D53" w:rsidRDefault="005A779D" w:rsidP="00DE6D18">
            <w:pPr>
              <w:pStyle w:val="Pavadinimas"/>
              <w:rPr>
                <w:b w:val="0"/>
              </w:rPr>
            </w:pPr>
            <w:r w:rsidRPr="00731D53">
              <w:rPr>
                <w:b w:val="0"/>
              </w:rPr>
              <w:t>6</w:t>
            </w:r>
          </w:p>
        </w:tc>
        <w:tc>
          <w:tcPr>
            <w:tcW w:w="1276" w:type="dxa"/>
            <w:shd w:val="clear" w:color="auto" w:fill="auto"/>
          </w:tcPr>
          <w:p w:rsidR="001E7827" w:rsidRPr="00731D53" w:rsidRDefault="005A779D" w:rsidP="00DE6D18">
            <w:pPr>
              <w:pStyle w:val="Pavadinimas"/>
              <w:rPr>
                <w:b w:val="0"/>
              </w:rPr>
            </w:pPr>
            <w:r w:rsidRPr="00731D53">
              <w:rPr>
                <w:b w:val="0"/>
              </w:rPr>
              <w:t>10</w:t>
            </w:r>
          </w:p>
        </w:tc>
        <w:tc>
          <w:tcPr>
            <w:tcW w:w="1418" w:type="dxa"/>
            <w:shd w:val="clear" w:color="auto" w:fill="auto"/>
          </w:tcPr>
          <w:p w:rsidR="001E7827" w:rsidRPr="00731D53" w:rsidRDefault="005A779D" w:rsidP="00DE6D18">
            <w:pPr>
              <w:pStyle w:val="Pavadinimas"/>
              <w:rPr>
                <w:b w:val="0"/>
              </w:rPr>
            </w:pPr>
            <w:r w:rsidRPr="00731D53">
              <w:rPr>
                <w:b w:val="0"/>
              </w:rPr>
              <w:t>10</w:t>
            </w:r>
          </w:p>
        </w:tc>
        <w:tc>
          <w:tcPr>
            <w:tcW w:w="1275" w:type="dxa"/>
            <w:shd w:val="clear" w:color="auto" w:fill="auto"/>
          </w:tcPr>
          <w:p w:rsidR="001E7827" w:rsidRPr="00731D53" w:rsidRDefault="00731D53" w:rsidP="00DE6D18">
            <w:pPr>
              <w:pStyle w:val="Pavadinimas"/>
              <w:rPr>
                <w:b w:val="0"/>
              </w:rPr>
            </w:pPr>
            <w:r w:rsidRPr="00731D53">
              <w:rPr>
                <w:b w:val="0"/>
              </w:rPr>
              <w:t>15</w:t>
            </w:r>
          </w:p>
        </w:tc>
        <w:tc>
          <w:tcPr>
            <w:tcW w:w="1423" w:type="dxa"/>
            <w:shd w:val="clear" w:color="auto" w:fill="auto"/>
          </w:tcPr>
          <w:p w:rsidR="001E7827" w:rsidRPr="00731D53" w:rsidRDefault="00731D53" w:rsidP="00DE6D18">
            <w:pPr>
              <w:pStyle w:val="Pavadinimas"/>
              <w:rPr>
                <w:b w:val="0"/>
              </w:rPr>
            </w:pPr>
            <w:r w:rsidRPr="00731D53">
              <w:rPr>
                <w:b w:val="0"/>
              </w:rPr>
              <w:t>10</w:t>
            </w:r>
          </w:p>
        </w:tc>
        <w:tc>
          <w:tcPr>
            <w:tcW w:w="872" w:type="dxa"/>
            <w:shd w:val="clear" w:color="auto" w:fill="auto"/>
          </w:tcPr>
          <w:p w:rsidR="001E7827" w:rsidRPr="00731D53" w:rsidRDefault="00731D53" w:rsidP="00DE6D18">
            <w:pPr>
              <w:pStyle w:val="Pavadinimas"/>
            </w:pPr>
            <w:r w:rsidRPr="00731D53">
              <w:t>66</w:t>
            </w:r>
          </w:p>
        </w:tc>
      </w:tr>
      <w:tr w:rsidR="001E7827" w:rsidRPr="00E257F4" w:rsidTr="00DD34F0">
        <w:trPr>
          <w:jc w:val="center"/>
        </w:trPr>
        <w:tc>
          <w:tcPr>
            <w:tcW w:w="1702" w:type="dxa"/>
            <w:shd w:val="clear" w:color="auto" w:fill="auto"/>
          </w:tcPr>
          <w:p w:rsidR="001E7827" w:rsidRPr="00DD34F0" w:rsidRDefault="001E7827" w:rsidP="00DE6D18">
            <w:pPr>
              <w:pStyle w:val="Pavadinimas"/>
              <w:rPr>
                <w:b w:val="0"/>
              </w:rPr>
            </w:pPr>
            <w:r w:rsidRPr="00DD34F0">
              <w:rPr>
                <w:b w:val="0"/>
              </w:rPr>
              <w:t>2019</w:t>
            </w:r>
            <w:r w:rsidR="00DD34F0">
              <w:rPr>
                <w:b w:val="0"/>
              </w:rPr>
              <w:t>–</w:t>
            </w:r>
            <w:r w:rsidRPr="00DD34F0">
              <w:rPr>
                <w:b w:val="0"/>
              </w:rPr>
              <w:t>2020</w:t>
            </w:r>
          </w:p>
        </w:tc>
        <w:tc>
          <w:tcPr>
            <w:tcW w:w="1128" w:type="dxa"/>
            <w:shd w:val="clear" w:color="auto" w:fill="auto"/>
          </w:tcPr>
          <w:p w:rsidR="001E7827" w:rsidRPr="00731D53" w:rsidRDefault="005A779D" w:rsidP="00DE6D18">
            <w:pPr>
              <w:pStyle w:val="Pavadinimas"/>
              <w:rPr>
                <w:b w:val="0"/>
              </w:rPr>
            </w:pPr>
            <w:r w:rsidRPr="00731D53">
              <w:rPr>
                <w:b w:val="0"/>
              </w:rPr>
              <w:t>6</w:t>
            </w:r>
          </w:p>
        </w:tc>
        <w:tc>
          <w:tcPr>
            <w:tcW w:w="1276" w:type="dxa"/>
            <w:shd w:val="clear" w:color="auto" w:fill="auto"/>
          </w:tcPr>
          <w:p w:rsidR="001E7827" w:rsidRPr="00731D53" w:rsidRDefault="005A779D" w:rsidP="00DE6D18">
            <w:pPr>
              <w:pStyle w:val="Pavadinimas"/>
              <w:rPr>
                <w:b w:val="0"/>
              </w:rPr>
            </w:pPr>
            <w:r w:rsidRPr="00731D53">
              <w:rPr>
                <w:b w:val="0"/>
              </w:rPr>
              <w:t>10</w:t>
            </w:r>
          </w:p>
        </w:tc>
        <w:tc>
          <w:tcPr>
            <w:tcW w:w="1418" w:type="dxa"/>
            <w:shd w:val="clear" w:color="auto" w:fill="auto"/>
          </w:tcPr>
          <w:p w:rsidR="001E7827" w:rsidRPr="00731D53" w:rsidRDefault="005A779D" w:rsidP="00DE6D18">
            <w:pPr>
              <w:pStyle w:val="Pavadinimas"/>
              <w:rPr>
                <w:b w:val="0"/>
              </w:rPr>
            </w:pPr>
            <w:r w:rsidRPr="00731D53">
              <w:rPr>
                <w:b w:val="0"/>
              </w:rPr>
              <w:t>10</w:t>
            </w:r>
          </w:p>
        </w:tc>
        <w:tc>
          <w:tcPr>
            <w:tcW w:w="1275" w:type="dxa"/>
            <w:shd w:val="clear" w:color="auto" w:fill="auto"/>
          </w:tcPr>
          <w:p w:rsidR="001E7827" w:rsidRPr="00731D53" w:rsidRDefault="00731D53" w:rsidP="00DE6D18">
            <w:pPr>
              <w:pStyle w:val="Pavadinimas"/>
              <w:rPr>
                <w:b w:val="0"/>
              </w:rPr>
            </w:pPr>
            <w:r w:rsidRPr="00731D53">
              <w:rPr>
                <w:b w:val="0"/>
              </w:rPr>
              <w:t>15</w:t>
            </w:r>
          </w:p>
        </w:tc>
        <w:tc>
          <w:tcPr>
            <w:tcW w:w="1423" w:type="dxa"/>
            <w:shd w:val="clear" w:color="auto" w:fill="auto"/>
          </w:tcPr>
          <w:p w:rsidR="001E7827" w:rsidRPr="00731D53" w:rsidRDefault="00731D53" w:rsidP="00DE6D18">
            <w:pPr>
              <w:pStyle w:val="Pavadinimas"/>
              <w:rPr>
                <w:b w:val="0"/>
              </w:rPr>
            </w:pPr>
            <w:r w:rsidRPr="00731D53">
              <w:rPr>
                <w:b w:val="0"/>
              </w:rPr>
              <w:t>10</w:t>
            </w:r>
          </w:p>
        </w:tc>
        <w:tc>
          <w:tcPr>
            <w:tcW w:w="872" w:type="dxa"/>
            <w:shd w:val="clear" w:color="auto" w:fill="auto"/>
          </w:tcPr>
          <w:p w:rsidR="001E7827" w:rsidRPr="00731D53" w:rsidRDefault="00731D53" w:rsidP="00DE6D18">
            <w:pPr>
              <w:pStyle w:val="Pavadinimas"/>
            </w:pPr>
            <w:r w:rsidRPr="00731D53">
              <w:t>66</w:t>
            </w:r>
          </w:p>
        </w:tc>
      </w:tr>
    </w:tbl>
    <w:p w:rsidR="001E7827" w:rsidRDefault="001E7827" w:rsidP="00DE6D18">
      <w:pPr>
        <w:pStyle w:val="Pavadinimas"/>
        <w:jc w:val="left"/>
        <w:rPr>
          <w:b w:val="0"/>
        </w:rPr>
      </w:pPr>
    </w:p>
    <w:p w:rsidR="00DD34F0" w:rsidRDefault="00DD34F0" w:rsidP="00DE6D18">
      <w:pPr>
        <w:pStyle w:val="Pavadinimas"/>
      </w:pPr>
    </w:p>
    <w:p w:rsidR="00DD34F0" w:rsidRDefault="00DD34F0" w:rsidP="00DE6D18">
      <w:pPr>
        <w:pStyle w:val="Pavadinimas"/>
      </w:pPr>
    </w:p>
    <w:p w:rsidR="00DD34F0" w:rsidRDefault="00DD34F0" w:rsidP="00DE6D18">
      <w:pPr>
        <w:pStyle w:val="Pavadinimas"/>
      </w:pPr>
    </w:p>
    <w:p w:rsidR="00545209" w:rsidRPr="00DD34F0" w:rsidRDefault="00545209" w:rsidP="00DE6D18">
      <w:pPr>
        <w:pStyle w:val="Pavadinimas"/>
      </w:pPr>
      <w:r w:rsidRPr="00DD34F0">
        <w:lastRenderedPageBreak/>
        <w:t>NUOTOLINIS MOKYMAS</w:t>
      </w:r>
    </w:p>
    <w:p w:rsidR="0071539D" w:rsidRDefault="0071539D" w:rsidP="00DE6D18">
      <w:pPr>
        <w:pStyle w:val="Pavadinimas"/>
        <w:rPr>
          <w:b w:val="0"/>
        </w:rPr>
      </w:pPr>
    </w:p>
    <w:p w:rsidR="00545209" w:rsidRPr="00D24EBA" w:rsidRDefault="00545209" w:rsidP="00DE6D18">
      <w:pPr>
        <w:pStyle w:val="Pavadinimas"/>
        <w:rPr>
          <w:b w:val="0"/>
        </w:rPr>
      </w:pPr>
      <w:r>
        <w:rPr>
          <w:b w:val="0"/>
        </w:rPr>
        <w:t>Mokin</w:t>
      </w:r>
      <w:r w:rsidR="001E7827">
        <w:rPr>
          <w:b w:val="0"/>
        </w:rPr>
        <w:t>ių ir klasių komplektai 2016–2020</w:t>
      </w:r>
      <w:r>
        <w:rPr>
          <w:b w:val="0"/>
        </w:rPr>
        <w:t xml:space="preserve"> m.</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28"/>
        <w:gridCol w:w="1276"/>
        <w:gridCol w:w="1418"/>
        <w:gridCol w:w="1275"/>
        <w:gridCol w:w="1418"/>
        <w:gridCol w:w="872"/>
      </w:tblGrid>
      <w:tr w:rsidR="00545209" w:rsidRPr="00E257F4" w:rsidTr="00DD34F0">
        <w:trPr>
          <w:jc w:val="center"/>
        </w:trPr>
        <w:tc>
          <w:tcPr>
            <w:tcW w:w="1702" w:type="dxa"/>
            <w:vMerge w:val="restart"/>
            <w:shd w:val="clear" w:color="auto" w:fill="auto"/>
          </w:tcPr>
          <w:p w:rsidR="00545209" w:rsidRPr="00E257F4" w:rsidRDefault="00545209" w:rsidP="00DE6D18">
            <w:pPr>
              <w:pStyle w:val="Pavadinimas"/>
              <w:rPr>
                <w:b w:val="0"/>
              </w:rPr>
            </w:pPr>
            <w:r w:rsidRPr="00E257F4">
              <w:rPr>
                <w:b w:val="0"/>
              </w:rPr>
              <w:t>Metai</w:t>
            </w:r>
          </w:p>
        </w:tc>
        <w:tc>
          <w:tcPr>
            <w:tcW w:w="7387" w:type="dxa"/>
            <w:gridSpan w:val="6"/>
            <w:shd w:val="clear" w:color="auto" w:fill="auto"/>
          </w:tcPr>
          <w:p w:rsidR="00545209" w:rsidRPr="00E257F4" w:rsidRDefault="00545209" w:rsidP="00DE6D18">
            <w:pPr>
              <w:pStyle w:val="Pavadinimas"/>
              <w:rPr>
                <w:b w:val="0"/>
              </w:rPr>
            </w:pPr>
            <w:r w:rsidRPr="00E257F4">
              <w:rPr>
                <w:b w:val="0"/>
              </w:rPr>
              <w:t>Klasės (komplektai, mokinių skaičius)</w:t>
            </w:r>
          </w:p>
        </w:tc>
      </w:tr>
      <w:tr w:rsidR="001E7827" w:rsidRPr="00E257F4" w:rsidTr="00DD34F0">
        <w:trPr>
          <w:jc w:val="center"/>
        </w:trPr>
        <w:tc>
          <w:tcPr>
            <w:tcW w:w="1702" w:type="dxa"/>
            <w:vMerge/>
            <w:shd w:val="clear" w:color="auto" w:fill="auto"/>
          </w:tcPr>
          <w:p w:rsidR="001E7827" w:rsidRPr="00E257F4" w:rsidRDefault="001E7827" w:rsidP="00DE6D18">
            <w:pPr>
              <w:pStyle w:val="Pavadinimas"/>
              <w:rPr>
                <w:b w:val="0"/>
              </w:rPr>
            </w:pPr>
          </w:p>
        </w:tc>
        <w:tc>
          <w:tcPr>
            <w:tcW w:w="1128" w:type="dxa"/>
            <w:shd w:val="clear" w:color="auto" w:fill="auto"/>
          </w:tcPr>
          <w:p w:rsidR="001E7827" w:rsidRPr="00DD34F0" w:rsidRDefault="001E7827" w:rsidP="00DE6D18">
            <w:pPr>
              <w:pStyle w:val="Pavadinimas"/>
              <w:rPr>
                <w:b w:val="0"/>
              </w:rPr>
            </w:pPr>
            <w:r w:rsidRPr="00DD34F0">
              <w:rPr>
                <w:b w:val="0"/>
              </w:rPr>
              <w:t>6-7-8</w:t>
            </w:r>
          </w:p>
        </w:tc>
        <w:tc>
          <w:tcPr>
            <w:tcW w:w="1276" w:type="dxa"/>
            <w:shd w:val="clear" w:color="auto" w:fill="auto"/>
          </w:tcPr>
          <w:p w:rsidR="001E7827" w:rsidRPr="00DD34F0" w:rsidRDefault="001E7827" w:rsidP="00DE6D18">
            <w:pPr>
              <w:pStyle w:val="Pavadinimas"/>
              <w:rPr>
                <w:b w:val="0"/>
              </w:rPr>
            </w:pPr>
            <w:r w:rsidRPr="00DD34F0">
              <w:rPr>
                <w:b w:val="0"/>
              </w:rPr>
              <w:t>9 (I gimn.)</w:t>
            </w:r>
          </w:p>
        </w:tc>
        <w:tc>
          <w:tcPr>
            <w:tcW w:w="1418" w:type="dxa"/>
            <w:shd w:val="clear" w:color="auto" w:fill="auto"/>
          </w:tcPr>
          <w:p w:rsidR="001E7827" w:rsidRPr="00DD34F0" w:rsidRDefault="001E7827" w:rsidP="00DE6D18">
            <w:pPr>
              <w:pStyle w:val="Pavadinimas"/>
              <w:rPr>
                <w:b w:val="0"/>
              </w:rPr>
            </w:pPr>
            <w:r w:rsidRPr="00DD34F0">
              <w:rPr>
                <w:b w:val="0"/>
              </w:rPr>
              <w:t>10 (II gimn)</w:t>
            </w:r>
          </w:p>
        </w:tc>
        <w:tc>
          <w:tcPr>
            <w:tcW w:w="1275" w:type="dxa"/>
            <w:shd w:val="clear" w:color="auto" w:fill="auto"/>
          </w:tcPr>
          <w:p w:rsidR="001E7827" w:rsidRPr="00DD34F0" w:rsidRDefault="001E7827" w:rsidP="00DE6D18">
            <w:pPr>
              <w:pStyle w:val="Pavadinimas"/>
              <w:rPr>
                <w:b w:val="0"/>
              </w:rPr>
            </w:pPr>
            <w:r w:rsidRPr="00DD34F0">
              <w:rPr>
                <w:b w:val="0"/>
              </w:rPr>
              <w:t>III gimn.</w:t>
            </w:r>
          </w:p>
        </w:tc>
        <w:tc>
          <w:tcPr>
            <w:tcW w:w="1418" w:type="dxa"/>
            <w:shd w:val="clear" w:color="auto" w:fill="auto"/>
          </w:tcPr>
          <w:p w:rsidR="001E7827" w:rsidRPr="00DD34F0" w:rsidRDefault="001E7827" w:rsidP="00DE6D18">
            <w:pPr>
              <w:pStyle w:val="Pavadinimas"/>
              <w:rPr>
                <w:b w:val="0"/>
              </w:rPr>
            </w:pPr>
            <w:r w:rsidRPr="00DD34F0">
              <w:rPr>
                <w:b w:val="0"/>
              </w:rPr>
              <w:t>IV gimn.</w:t>
            </w:r>
          </w:p>
        </w:tc>
        <w:tc>
          <w:tcPr>
            <w:tcW w:w="872" w:type="dxa"/>
            <w:shd w:val="clear" w:color="auto" w:fill="auto"/>
          </w:tcPr>
          <w:p w:rsidR="001E7827" w:rsidRPr="00E82B24" w:rsidRDefault="001E7827" w:rsidP="00DE6D18">
            <w:pPr>
              <w:pStyle w:val="Pavadinimas"/>
            </w:pPr>
            <w:r w:rsidRPr="00E82B24">
              <w:t>Iš viso:</w:t>
            </w:r>
          </w:p>
        </w:tc>
      </w:tr>
      <w:tr w:rsidR="001E7827" w:rsidRPr="00E257F4" w:rsidTr="00DD34F0">
        <w:trPr>
          <w:jc w:val="center"/>
        </w:trPr>
        <w:tc>
          <w:tcPr>
            <w:tcW w:w="1702" w:type="dxa"/>
            <w:shd w:val="clear" w:color="auto" w:fill="auto"/>
          </w:tcPr>
          <w:p w:rsidR="001E7827" w:rsidRPr="00DD34F0" w:rsidRDefault="001E7827" w:rsidP="00DE6D18">
            <w:pPr>
              <w:pStyle w:val="Pavadinimas"/>
              <w:rPr>
                <w:b w:val="0"/>
              </w:rPr>
            </w:pPr>
            <w:r w:rsidRPr="00DD34F0">
              <w:rPr>
                <w:b w:val="0"/>
              </w:rPr>
              <w:t>2015</w:t>
            </w:r>
            <w:r w:rsidR="00DD34F0">
              <w:rPr>
                <w:b w:val="0"/>
              </w:rPr>
              <w:t>–</w:t>
            </w:r>
            <w:r w:rsidRPr="00DD34F0">
              <w:rPr>
                <w:b w:val="0"/>
              </w:rPr>
              <w:t>2016</w:t>
            </w:r>
          </w:p>
        </w:tc>
        <w:tc>
          <w:tcPr>
            <w:tcW w:w="1128" w:type="dxa"/>
            <w:shd w:val="clear" w:color="auto" w:fill="auto"/>
          </w:tcPr>
          <w:p w:rsidR="001E7827" w:rsidRPr="00E82B24" w:rsidRDefault="00731D53" w:rsidP="00DE6D18">
            <w:pPr>
              <w:pStyle w:val="Pavadinimas"/>
              <w:rPr>
                <w:b w:val="0"/>
              </w:rPr>
            </w:pPr>
            <w:r w:rsidRPr="00E82B24">
              <w:rPr>
                <w:b w:val="0"/>
              </w:rPr>
              <w:t>41</w:t>
            </w:r>
          </w:p>
        </w:tc>
        <w:tc>
          <w:tcPr>
            <w:tcW w:w="1276" w:type="dxa"/>
            <w:shd w:val="clear" w:color="auto" w:fill="auto"/>
          </w:tcPr>
          <w:p w:rsidR="001E7827" w:rsidRPr="00E82B24" w:rsidRDefault="00731D53" w:rsidP="00DE6D18">
            <w:pPr>
              <w:pStyle w:val="Pavadinimas"/>
              <w:rPr>
                <w:b w:val="0"/>
              </w:rPr>
            </w:pPr>
            <w:r w:rsidRPr="00E82B24">
              <w:rPr>
                <w:b w:val="0"/>
              </w:rPr>
              <w:t>49</w:t>
            </w:r>
          </w:p>
        </w:tc>
        <w:tc>
          <w:tcPr>
            <w:tcW w:w="1418" w:type="dxa"/>
            <w:shd w:val="clear" w:color="auto" w:fill="auto"/>
          </w:tcPr>
          <w:p w:rsidR="001E7827" w:rsidRPr="00E82B24" w:rsidRDefault="00731D53" w:rsidP="00DE6D18">
            <w:pPr>
              <w:pStyle w:val="Pavadinimas"/>
              <w:rPr>
                <w:b w:val="0"/>
              </w:rPr>
            </w:pPr>
            <w:r w:rsidRPr="00E82B24">
              <w:rPr>
                <w:b w:val="0"/>
              </w:rPr>
              <w:t>48</w:t>
            </w:r>
          </w:p>
        </w:tc>
        <w:tc>
          <w:tcPr>
            <w:tcW w:w="1275" w:type="dxa"/>
            <w:shd w:val="clear" w:color="auto" w:fill="auto"/>
          </w:tcPr>
          <w:p w:rsidR="001E7827" w:rsidRPr="00E82B24" w:rsidRDefault="00731D53" w:rsidP="00DE6D18">
            <w:pPr>
              <w:pStyle w:val="Pavadinimas"/>
              <w:rPr>
                <w:b w:val="0"/>
              </w:rPr>
            </w:pPr>
            <w:r w:rsidRPr="00E82B24">
              <w:rPr>
                <w:b w:val="0"/>
              </w:rPr>
              <w:t>121</w:t>
            </w:r>
          </w:p>
        </w:tc>
        <w:tc>
          <w:tcPr>
            <w:tcW w:w="1418" w:type="dxa"/>
            <w:shd w:val="clear" w:color="auto" w:fill="auto"/>
          </w:tcPr>
          <w:p w:rsidR="001E7827" w:rsidRPr="00E82B24" w:rsidRDefault="00731D53" w:rsidP="00DE6D18">
            <w:pPr>
              <w:pStyle w:val="Pavadinimas"/>
              <w:rPr>
                <w:b w:val="0"/>
              </w:rPr>
            </w:pPr>
            <w:r w:rsidRPr="00E82B24">
              <w:rPr>
                <w:b w:val="0"/>
              </w:rPr>
              <w:t>98</w:t>
            </w:r>
          </w:p>
        </w:tc>
        <w:tc>
          <w:tcPr>
            <w:tcW w:w="872" w:type="dxa"/>
            <w:shd w:val="clear" w:color="auto" w:fill="auto"/>
          </w:tcPr>
          <w:p w:rsidR="001E7827" w:rsidRPr="00E82B24" w:rsidRDefault="00731D53" w:rsidP="00DE6D18">
            <w:pPr>
              <w:pStyle w:val="Pavadinimas"/>
            </w:pPr>
            <w:r w:rsidRPr="00E82B24">
              <w:t>362</w:t>
            </w:r>
          </w:p>
        </w:tc>
      </w:tr>
      <w:tr w:rsidR="001E7827" w:rsidRPr="00E257F4" w:rsidTr="00DD34F0">
        <w:trPr>
          <w:jc w:val="center"/>
        </w:trPr>
        <w:tc>
          <w:tcPr>
            <w:tcW w:w="1702" w:type="dxa"/>
            <w:shd w:val="clear" w:color="auto" w:fill="auto"/>
          </w:tcPr>
          <w:p w:rsidR="001E7827" w:rsidRPr="00DD34F0" w:rsidRDefault="001E7827" w:rsidP="00DE6D18">
            <w:pPr>
              <w:pStyle w:val="Pavadinimas"/>
              <w:rPr>
                <w:b w:val="0"/>
              </w:rPr>
            </w:pPr>
            <w:r w:rsidRPr="00DD34F0">
              <w:rPr>
                <w:b w:val="0"/>
              </w:rPr>
              <w:t>2016</w:t>
            </w:r>
            <w:r w:rsidR="00DD34F0">
              <w:rPr>
                <w:b w:val="0"/>
              </w:rPr>
              <w:t>–</w:t>
            </w:r>
            <w:r w:rsidRPr="00DD34F0">
              <w:rPr>
                <w:b w:val="0"/>
              </w:rPr>
              <w:t>2017</w:t>
            </w:r>
          </w:p>
        </w:tc>
        <w:tc>
          <w:tcPr>
            <w:tcW w:w="1128" w:type="dxa"/>
            <w:shd w:val="clear" w:color="auto" w:fill="auto"/>
          </w:tcPr>
          <w:p w:rsidR="001E7827" w:rsidRPr="00E82B24" w:rsidRDefault="00731D53" w:rsidP="00DE6D18">
            <w:pPr>
              <w:pStyle w:val="Pavadinimas"/>
              <w:rPr>
                <w:b w:val="0"/>
              </w:rPr>
            </w:pPr>
            <w:r w:rsidRPr="00E82B24">
              <w:rPr>
                <w:b w:val="0"/>
              </w:rPr>
              <w:t>31</w:t>
            </w:r>
          </w:p>
        </w:tc>
        <w:tc>
          <w:tcPr>
            <w:tcW w:w="1276" w:type="dxa"/>
            <w:shd w:val="clear" w:color="auto" w:fill="auto"/>
          </w:tcPr>
          <w:p w:rsidR="001E7827" w:rsidRPr="00E82B24" w:rsidRDefault="00731D53" w:rsidP="00DE6D18">
            <w:pPr>
              <w:pStyle w:val="Pavadinimas"/>
              <w:rPr>
                <w:b w:val="0"/>
              </w:rPr>
            </w:pPr>
            <w:r w:rsidRPr="00E82B24">
              <w:rPr>
                <w:b w:val="0"/>
              </w:rPr>
              <w:t>32</w:t>
            </w:r>
          </w:p>
        </w:tc>
        <w:tc>
          <w:tcPr>
            <w:tcW w:w="1418" w:type="dxa"/>
            <w:shd w:val="clear" w:color="auto" w:fill="auto"/>
          </w:tcPr>
          <w:p w:rsidR="001E7827" w:rsidRPr="00E82B24" w:rsidRDefault="00731D53" w:rsidP="00DE6D18">
            <w:pPr>
              <w:pStyle w:val="Pavadinimas"/>
              <w:rPr>
                <w:b w:val="0"/>
              </w:rPr>
            </w:pPr>
            <w:r w:rsidRPr="00E82B24">
              <w:rPr>
                <w:b w:val="0"/>
              </w:rPr>
              <w:t>76</w:t>
            </w:r>
          </w:p>
        </w:tc>
        <w:tc>
          <w:tcPr>
            <w:tcW w:w="1275" w:type="dxa"/>
            <w:shd w:val="clear" w:color="auto" w:fill="auto"/>
          </w:tcPr>
          <w:p w:rsidR="001E7827" w:rsidRPr="00E82B24" w:rsidRDefault="00731D53" w:rsidP="00DE6D18">
            <w:pPr>
              <w:pStyle w:val="Pavadinimas"/>
              <w:rPr>
                <w:b w:val="0"/>
              </w:rPr>
            </w:pPr>
            <w:r w:rsidRPr="00E82B24">
              <w:rPr>
                <w:b w:val="0"/>
              </w:rPr>
              <w:t>93</w:t>
            </w:r>
          </w:p>
        </w:tc>
        <w:tc>
          <w:tcPr>
            <w:tcW w:w="1418" w:type="dxa"/>
            <w:shd w:val="clear" w:color="auto" w:fill="auto"/>
          </w:tcPr>
          <w:p w:rsidR="001E7827" w:rsidRPr="00E82B24" w:rsidRDefault="00731D53" w:rsidP="00DE6D18">
            <w:pPr>
              <w:pStyle w:val="Pavadinimas"/>
              <w:rPr>
                <w:b w:val="0"/>
              </w:rPr>
            </w:pPr>
            <w:r w:rsidRPr="00E82B24">
              <w:rPr>
                <w:b w:val="0"/>
              </w:rPr>
              <w:t>126</w:t>
            </w:r>
          </w:p>
        </w:tc>
        <w:tc>
          <w:tcPr>
            <w:tcW w:w="872" w:type="dxa"/>
            <w:shd w:val="clear" w:color="auto" w:fill="auto"/>
          </w:tcPr>
          <w:p w:rsidR="001E7827" w:rsidRPr="00E82B24" w:rsidRDefault="00731D53" w:rsidP="00DE6D18">
            <w:pPr>
              <w:pStyle w:val="Pavadinimas"/>
            </w:pPr>
            <w:r w:rsidRPr="00E82B24">
              <w:t>368</w:t>
            </w:r>
          </w:p>
        </w:tc>
      </w:tr>
      <w:tr w:rsidR="001E7827" w:rsidRPr="00E257F4" w:rsidTr="00DD34F0">
        <w:trPr>
          <w:jc w:val="center"/>
        </w:trPr>
        <w:tc>
          <w:tcPr>
            <w:tcW w:w="1702" w:type="dxa"/>
            <w:shd w:val="clear" w:color="auto" w:fill="auto"/>
          </w:tcPr>
          <w:p w:rsidR="001E7827" w:rsidRPr="00DD34F0" w:rsidRDefault="001E7827" w:rsidP="00DE6D18">
            <w:pPr>
              <w:pStyle w:val="Pavadinimas"/>
              <w:rPr>
                <w:b w:val="0"/>
              </w:rPr>
            </w:pPr>
            <w:r w:rsidRPr="00DD34F0">
              <w:rPr>
                <w:b w:val="0"/>
              </w:rPr>
              <w:t>2017</w:t>
            </w:r>
            <w:r w:rsidR="00DD34F0">
              <w:rPr>
                <w:b w:val="0"/>
              </w:rPr>
              <w:t>–</w:t>
            </w:r>
            <w:r w:rsidRPr="00DD34F0">
              <w:rPr>
                <w:b w:val="0"/>
              </w:rPr>
              <w:t>2018</w:t>
            </w:r>
          </w:p>
        </w:tc>
        <w:tc>
          <w:tcPr>
            <w:tcW w:w="1128" w:type="dxa"/>
            <w:shd w:val="clear" w:color="auto" w:fill="auto"/>
          </w:tcPr>
          <w:p w:rsidR="001E7827" w:rsidRPr="00E82B24" w:rsidRDefault="00731D53" w:rsidP="00DE6D18">
            <w:pPr>
              <w:pStyle w:val="Pavadinimas"/>
              <w:rPr>
                <w:b w:val="0"/>
              </w:rPr>
            </w:pPr>
            <w:r w:rsidRPr="00E82B24">
              <w:rPr>
                <w:b w:val="0"/>
              </w:rPr>
              <w:t>30</w:t>
            </w:r>
          </w:p>
        </w:tc>
        <w:tc>
          <w:tcPr>
            <w:tcW w:w="1276" w:type="dxa"/>
            <w:shd w:val="clear" w:color="auto" w:fill="auto"/>
          </w:tcPr>
          <w:p w:rsidR="001E7827" w:rsidRPr="00E82B24" w:rsidRDefault="00731D53" w:rsidP="00DE6D18">
            <w:pPr>
              <w:pStyle w:val="Pavadinimas"/>
              <w:rPr>
                <w:b w:val="0"/>
              </w:rPr>
            </w:pPr>
            <w:r w:rsidRPr="00E82B24">
              <w:rPr>
                <w:b w:val="0"/>
              </w:rPr>
              <w:t>35</w:t>
            </w:r>
          </w:p>
        </w:tc>
        <w:tc>
          <w:tcPr>
            <w:tcW w:w="1418" w:type="dxa"/>
            <w:shd w:val="clear" w:color="auto" w:fill="auto"/>
          </w:tcPr>
          <w:p w:rsidR="001E7827" w:rsidRPr="00E82B24" w:rsidRDefault="00E82B24" w:rsidP="00DE6D18">
            <w:pPr>
              <w:pStyle w:val="Pavadinimas"/>
              <w:rPr>
                <w:b w:val="0"/>
              </w:rPr>
            </w:pPr>
            <w:r w:rsidRPr="00E82B24">
              <w:rPr>
                <w:b w:val="0"/>
              </w:rPr>
              <w:t>80</w:t>
            </w:r>
          </w:p>
        </w:tc>
        <w:tc>
          <w:tcPr>
            <w:tcW w:w="1275" w:type="dxa"/>
            <w:shd w:val="clear" w:color="auto" w:fill="auto"/>
          </w:tcPr>
          <w:p w:rsidR="001E7827" w:rsidRPr="00E82B24" w:rsidRDefault="00E82B24" w:rsidP="00DE6D18">
            <w:pPr>
              <w:pStyle w:val="Pavadinimas"/>
              <w:rPr>
                <w:b w:val="0"/>
              </w:rPr>
            </w:pPr>
            <w:r w:rsidRPr="00E82B24">
              <w:rPr>
                <w:b w:val="0"/>
              </w:rPr>
              <w:t>10</w:t>
            </w:r>
            <w:r w:rsidR="00731D53" w:rsidRPr="00E82B24">
              <w:rPr>
                <w:b w:val="0"/>
              </w:rPr>
              <w:t>0</w:t>
            </w:r>
          </w:p>
        </w:tc>
        <w:tc>
          <w:tcPr>
            <w:tcW w:w="1418" w:type="dxa"/>
            <w:shd w:val="clear" w:color="auto" w:fill="auto"/>
          </w:tcPr>
          <w:p w:rsidR="001E7827" w:rsidRPr="00E82B24" w:rsidRDefault="00E82B24" w:rsidP="00DE6D18">
            <w:pPr>
              <w:pStyle w:val="Pavadinimas"/>
              <w:rPr>
                <w:b w:val="0"/>
              </w:rPr>
            </w:pPr>
            <w:r w:rsidRPr="00E82B24">
              <w:rPr>
                <w:b w:val="0"/>
              </w:rPr>
              <w:t>13</w:t>
            </w:r>
            <w:r w:rsidR="00731D53" w:rsidRPr="00E82B24">
              <w:rPr>
                <w:b w:val="0"/>
              </w:rPr>
              <w:t>0</w:t>
            </w:r>
          </w:p>
        </w:tc>
        <w:tc>
          <w:tcPr>
            <w:tcW w:w="872" w:type="dxa"/>
            <w:shd w:val="clear" w:color="auto" w:fill="auto"/>
          </w:tcPr>
          <w:p w:rsidR="001E7827" w:rsidRPr="00E82B24" w:rsidRDefault="00E82B24" w:rsidP="00DE6D18">
            <w:pPr>
              <w:pStyle w:val="Pavadinimas"/>
            </w:pPr>
            <w:r w:rsidRPr="00E82B24">
              <w:t>375</w:t>
            </w:r>
          </w:p>
        </w:tc>
      </w:tr>
      <w:tr w:rsidR="001E7827" w:rsidRPr="00E257F4" w:rsidTr="00DD34F0">
        <w:trPr>
          <w:jc w:val="center"/>
        </w:trPr>
        <w:tc>
          <w:tcPr>
            <w:tcW w:w="1702" w:type="dxa"/>
            <w:shd w:val="clear" w:color="auto" w:fill="auto"/>
          </w:tcPr>
          <w:p w:rsidR="001E7827" w:rsidRPr="00DD34F0" w:rsidRDefault="001E7827" w:rsidP="00DE6D18">
            <w:pPr>
              <w:pStyle w:val="Pavadinimas"/>
              <w:rPr>
                <w:b w:val="0"/>
              </w:rPr>
            </w:pPr>
            <w:r w:rsidRPr="00DD34F0">
              <w:rPr>
                <w:b w:val="0"/>
              </w:rPr>
              <w:t>2018</w:t>
            </w:r>
            <w:r w:rsidR="00DD34F0">
              <w:rPr>
                <w:b w:val="0"/>
              </w:rPr>
              <w:t>–</w:t>
            </w:r>
            <w:r w:rsidRPr="00DD34F0">
              <w:rPr>
                <w:b w:val="0"/>
              </w:rPr>
              <w:t>2019</w:t>
            </w:r>
          </w:p>
        </w:tc>
        <w:tc>
          <w:tcPr>
            <w:tcW w:w="1128" w:type="dxa"/>
            <w:shd w:val="clear" w:color="auto" w:fill="auto"/>
          </w:tcPr>
          <w:p w:rsidR="001E7827" w:rsidRPr="00E82B24" w:rsidRDefault="00731D53" w:rsidP="00DE6D18">
            <w:pPr>
              <w:pStyle w:val="Pavadinimas"/>
              <w:rPr>
                <w:b w:val="0"/>
              </w:rPr>
            </w:pPr>
            <w:r w:rsidRPr="00E82B24">
              <w:rPr>
                <w:b w:val="0"/>
              </w:rPr>
              <w:t>30</w:t>
            </w:r>
          </w:p>
        </w:tc>
        <w:tc>
          <w:tcPr>
            <w:tcW w:w="1276" w:type="dxa"/>
            <w:shd w:val="clear" w:color="auto" w:fill="auto"/>
          </w:tcPr>
          <w:p w:rsidR="001E7827" w:rsidRPr="00E82B24" w:rsidRDefault="00731D53" w:rsidP="00DE6D18">
            <w:pPr>
              <w:pStyle w:val="Pavadinimas"/>
              <w:rPr>
                <w:b w:val="0"/>
              </w:rPr>
            </w:pPr>
            <w:r w:rsidRPr="00E82B24">
              <w:rPr>
                <w:b w:val="0"/>
              </w:rPr>
              <w:t>35</w:t>
            </w:r>
          </w:p>
        </w:tc>
        <w:tc>
          <w:tcPr>
            <w:tcW w:w="1418" w:type="dxa"/>
            <w:shd w:val="clear" w:color="auto" w:fill="auto"/>
          </w:tcPr>
          <w:p w:rsidR="001E7827" w:rsidRPr="00E82B24" w:rsidRDefault="00731D53" w:rsidP="00DE6D18">
            <w:pPr>
              <w:pStyle w:val="Pavadinimas"/>
              <w:rPr>
                <w:b w:val="0"/>
              </w:rPr>
            </w:pPr>
            <w:r w:rsidRPr="00E82B24">
              <w:rPr>
                <w:b w:val="0"/>
              </w:rPr>
              <w:t>90</w:t>
            </w:r>
          </w:p>
        </w:tc>
        <w:tc>
          <w:tcPr>
            <w:tcW w:w="1275" w:type="dxa"/>
            <w:shd w:val="clear" w:color="auto" w:fill="auto"/>
          </w:tcPr>
          <w:p w:rsidR="001E7827" w:rsidRPr="00E82B24" w:rsidRDefault="00731D53" w:rsidP="00DE6D18">
            <w:pPr>
              <w:pStyle w:val="Pavadinimas"/>
              <w:rPr>
                <w:b w:val="0"/>
              </w:rPr>
            </w:pPr>
            <w:r w:rsidRPr="00E82B24">
              <w:rPr>
                <w:b w:val="0"/>
              </w:rPr>
              <w:t>120</w:t>
            </w:r>
          </w:p>
        </w:tc>
        <w:tc>
          <w:tcPr>
            <w:tcW w:w="1418" w:type="dxa"/>
            <w:shd w:val="clear" w:color="auto" w:fill="auto"/>
          </w:tcPr>
          <w:p w:rsidR="001E7827" w:rsidRPr="00E82B24" w:rsidRDefault="00731D53" w:rsidP="00DE6D18">
            <w:pPr>
              <w:pStyle w:val="Pavadinimas"/>
              <w:rPr>
                <w:b w:val="0"/>
              </w:rPr>
            </w:pPr>
            <w:r w:rsidRPr="00E82B24">
              <w:rPr>
                <w:b w:val="0"/>
              </w:rPr>
              <w:t>120</w:t>
            </w:r>
          </w:p>
        </w:tc>
        <w:tc>
          <w:tcPr>
            <w:tcW w:w="872" w:type="dxa"/>
            <w:shd w:val="clear" w:color="auto" w:fill="auto"/>
          </w:tcPr>
          <w:p w:rsidR="001E7827" w:rsidRPr="00E82B24" w:rsidRDefault="00E82B24" w:rsidP="00DE6D18">
            <w:pPr>
              <w:pStyle w:val="Pavadinimas"/>
            </w:pPr>
            <w:r w:rsidRPr="00E82B24">
              <w:t>395</w:t>
            </w:r>
          </w:p>
        </w:tc>
      </w:tr>
      <w:tr w:rsidR="001E7827" w:rsidRPr="00E257F4" w:rsidTr="00DD34F0">
        <w:trPr>
          <w:jc w:val="center"/>
        </w:trPr>
        <w:tc>
          <w:tcPr>
            <w:tcW w:w="1702" w:type="dxa"/>
            <w:shd w:val="clear" w:color="auto" w:fill="auto"/>
          </w:tcPr>
          <w:p w:rsidR="001E7827" w:rsidRPr="00DD34F0" w:rsidRDefault="001E7827" w:rsidP="00DE6D18">
            <w:pPr>
              <w:pStyle w:val="Pavadinimas"/>
              <w:rPr>
                <w:b w:val="0"/>
              </w:rPr>
            </w:pPr>
            <w:r w:rsidRPr="00DD34F0">
              <w:rPr>
                <w:b w:val="0"/>
              </w:rPr>
              <w:t>2019</w:t>
            </w:r>
            <w:r w:rsidR="00DD34F0">
              <w:rPr>
                <w:b w:val="0"/>
              </w:rPr>
              <w:t>–</w:t>
            </w:r>
            <w:r w:rsidRPr="00DD34F0">
              <w:rPr>
                <w:b w:val="0"/>
              </w:rPr>
              <w:t>2020</w:t>
            </w:r>
          </w:p>
        </w:tc>
        <w:tc>
          <w:tcPr>
            <w:tcW w:w="1128" w:type="dxa"/>
            <w:shd w:val="clear" w:color="auto" w:fill="auto"/>
          </w:tcPr>
          <w:p w:rsidR="001E7827" w:rsidRPr="00E82B24" w:rsidRDefault="00731D53" w:rsidP="00DE6D18">
            <w:pPr>
              <w:pStyle w:val="Pavadinimas"/>
              <w:rPr>
                <w:b w:val="0"/>
              </w:rPr>
            </w:pPr>
            <w:r w:rsidRPr="00E82B24">
              <w:rPr>
                <w:b w:val="0"/>
              </w:rPr>
              <w:t>30</w:t>
            </w:r>
          </w:p>
        </w:tc>
        <w:tc>
          <w:tcPr>
            <w:tcW w:w="1276" w:type="dxa"/>
            <w:shd w:val="clear" w:color="auto" w:fill="auto"/>
          </w:tcPr>
          <w:p w:rsidR="001E7827" w:rsidRPr="00E82B24" w:rsidRDefault="00731D53" w:rsidP="00DE6D18">
            <w:pPr>
              <w:pStyle w:val="Pavadinimas"/>
              <w:rPr>
                <w:b w:val="0"/>
              </w:rPr>
            </w:pPr>
            <w:r w:rsidRPr="00E82B24">
              <w:rPr>
                <w:b w:val="0"/>
              </w:rPr>
              <w:t>35</w:t>
            </w:r>
          </w:p>
        </w:tc>
        <w:tc>
          <w:tcPr>
            <w:tcW w:w="1418" w:type="dxa"/>
            <w:shd w:val="clear" w:color="auto" w:fill="auto"/>
          </w:tcPr>
          <w:p w:rsidR="001E7827" w:rsidRPr="00E82B24" w:rsidRDefault="00731D53" w:rsidP="00DE6D18">
            <w:pPr>
              <w:pStyle w:val="Pavadinimas"/>
              <w:rPr>
                <w:b w:val="0"/>
              </w:rPr>
            </w:pPr>
            <w:r w:rsidRPr="00E82B24">
              <w:rPr>
                <w:b w:val="0"/>
              </w:rPr>
              <w:t>90</w:t>
            </w:r>
          </w:p>
        </w:tc>
        <w:tc>
          <w:tcPr>
            <w:tcW w:w="1275" w:type="dxa"/>
            <w:shd w:val="clear" w:color="auto" w:fill="auto"/>
          </w:tcPr>
          <w:p w:rsidR="001E7827" w:rsidRPr="00E82B24" w:rsidRDefault="00731D53" w:rsidP="00DE6D18">
            <w:pPr>
              <w:pStyle w:val="Pavadinimas"/>
              <w:rPr>
                <w:b w:val="0"/>
              </w:rPr>
            </w:pPr>
            <w:r w:rsidRPr="00E82B24">
              <w:rPr>
                <w:b w:val="0"/>
              </w:rPr>
              <w:t>120</w:t>
            </w:r>
          </w:p>
        </w:tc>
        <w:tc>
          <w:tcPr>
            <w:tcW w:w="1418" w:type="dxa"/>
            <w:shd w:val="clear" w:color="auto" w:fill="auto"/>
          </w:tcPr>
          <w:p w:rsidR="001E7827" w:rsidRPr="00E82B24" w:rsidRDefault="00731D53" w:rsidP="00DE6D18">
            <w:pPr>
              <w:pStyle w:val="Pavadinimas"/>
              <w:rPr>
                <w:b w:val="0"/>
              </w:rPr>
            </w:pPr>
            <w:r w:rsidRPr="00E82B24">
              <w:rPr>
                <w:b w:val="0"/>
              </w:rPr>
              <w:t>120</w:t>
            </w:r>
          </w:p>
        </w:tc>
        <w:tc>
          <w:tcPr>
            <w:tcW w:w="872" w:type="dxa"/>
            <w:shd w:val="clear" w:color="auto" w:fill="auto"/>
          </w:tcPr>
          <w:p w:rsidR="001E7827" w:rsidRPr="00E82B24" w:rsidRDefault="00E82B24" w:rsidP="00DE6D18">
            <w:pPr>
              <w:pStyle w:val="Pavadinimas"/>
            </w:pPr>
            <w:r w:rsidRPr="00E82B24">
              <w:t>395</w:t>
            </w:r>
          </w:p>
        </w:tc>
      </w:tr>
    </w:tbl>
    <w:p w:rsidR="00545209" w:rsidRPr="00D935DB" w:rsidRDefault="00545209" w:rsidP="00DE6D18">
      <w:pPr>
        <w:pStyle w:val="Pavadinimas"/>
        <w:jc w:val="both"/>
        <w:rPr>
          <w:b w:val="0"/>
          <w:i/>
          <w:sz w:val="28"/>
          <w:szCs w:val="28"/>
        </w:rPr>
      </w:pPr>
    </w:p>
    <w:p w:rsidR="00366798" w:rsidRPr="00DD34F0" w:rsidRDefault="00366798" w:rsidP="00DE6D18">
      <w:pPr>
        <w:pStyle w:val="a"/>
        <w:spacing w:before="0" w:beforeAutospacing="0" w:after="0" w:afterAutospacing="0"/>
        <w:jc w:val="center"/>
        <w:rPr>
          <w:rStyle w:val="Emfaz"/>
          <w:b/>
          <w:i w:val="0"/>
        </w:rPr>
      </w:pPr>
      <w:r w:rsidRPr="00DD34F0">
        <w:rPr>
          <w:rStyle w:val="Emfaz"/>
          <w:b/>
          <w:i w:val="0"/>
        </w:rPr>
        <w:t>KVALIFIKACIJOS TOBULINIMAS</w:t>
      </w:r>
    </w:p>
    <w:p w:rsidR="0071539D" w:rsidRDefault="0071539D" w:rsidP="00DE6D18">
      <w:pPr>
        <w:ind w:firstLine="1296"/>
        <w:jc w:val="both"/>
        <w:rPr>
          <w:b/>
          <w:bCs/>
          <w:lang w:val="lt-LT" w:eastAsia="lt-LT"/>
        </w:rPr>
      </w:pPr>
    </w:p>
    <w:p w:rsidR="00366798" w:rsidRPr="00742075" w:rsidRDefault="00366798" w:rsidP="0071539D">
      <w:pPr>
        <w:ind w:firstLine="1247"/>
        <w:jc w:val="both"/>
        <w:rPr>
          <w:lang w:val="lt-LT" w:eastAsia="lt-LT"/>
        </w:rPr>
      </w:pPr>
      <w:r w:rsidRPr="00742075">
        <w:rPr>
          <w:b/>
          <w:bCs/>
          <w:lang w:val="lt-LT" w:eastAsia="lt-LT"/>
        </w:rPr>
        <w:t>Kvalifikacijos tobulinimo veiklos tikslas –</w:t>
      </w:r>
      <w:r w:rsidRPr="00742075">
        <w:rPr>
          <w:bCs/>
          <w:lang w:val="lt-LT" w:eastAsia="lt-LT"/>
        </w:rPr>
        <w:t xml:space="preserve"> sudaryti sąlygas rajono pedagogams ir kitiems </w:t>
      </w:r>
      <w:r w:rsidR="00742075">
        <w:rPr>
          <w:bCs/>
          <w:lang w:val="lt-LT" w:eastAsia="lt-LT"/>
        </w:rPr>
        <w:t>Akmenės rajono bendruomenės nariams</w:t>
      </w:r>
      <w:r w:rsidR="00E6140C">
        <w:rPr>
          <w:bCs/>
          <w:lang w:val="lt-LT" w:eastAsia="lt-LT"/>
        </w:rPr>
        <w:t xml:space="preserve"> </w:t>
      </w:r>
      <w:r w:rsidRPr="00742075">
        <w:rPr>
          <w:lang w:val="lt-LT" w:eastAsia="lt-LT"/>
        </w:rPr>
        <w:t xml:space="preserve">tobulinti profesinės </w:t>
      </w:r>
      <w:r w:rsidR="00E6140C">
        <w:rPr>
          <w:lang w:val="lt-LT" w:eastAsia="lt-LT"/>
        </w:rPr>
        <w:t xml:space="preserve">bei </w:t>
      </w:r>
      <w:r w:rsidRPr="00742075">
        <w:rPr>
          <w:lang w:val="lt-LT" w:eastAsia="lt-LT"/>
        </w:rPr>
        <w:t xml:space="preserve">metodinės veiklos kompetencijas, </w:t>
      </w:r>
      <w:r w:rsidR="00742075" w:rsidRPr="00742075">
        <w:rPr>
          <w:lang w:val="lt-LT" w:eastAsia="lt-LT"/>
        </w:rPr>
        <w:t>susipažinti su užsienio šalių švietimo sistemomis bei šalies ir užsienio edukacinės veiklos patirtimis</w:t>
      </w:r>
      <w:r w:rsidR="007F4D11">
        <w:rPr>
          <w:lang w:val="lt-LT" w:eastAsia="lt-LT"/>
        </w:rPr>
        <w:t>,</w:t>
      </w:r>
      <w:r w:rsidR="00742075">
        <w:rPr>
          <w:lang w:val="lt-LT" w:eastAsia="lt-LT"/>
        </w:rPr>
        <w:t xml:space="preserve"> plėtoti </w:t>
      </w:r>
      <w:r w:rsidRPr="00742075">
        <w:rPr>
          <w:lang w:val="lt-LT" w:eastAsia="lt-LT"/>
        </w:rPr>
        <w:t>mokymosi galimybių įvair</w:t>
      </w:r>
      <w:r w:rsidR="00742075">
        <w:rPr>
          <w:lang w:val="lt-LT" w:eastAsia="lt-LT"/>
        </w:rPr>
        <w:t>ovę ir prieinamumą, atitinkantį</w:t>
      </w:r>
      <w:r w:rsidRPr="00742075">
        <w:rPr>
          <w:lang w:val="lt-LT" w:eastAsia="lt-LT"/>
        </w:rPr>
        <w:t xml:space="preserve"> rajono ir šalies švietimo politiką.</w:t>
      </w:r>
    </w:p>
    <w:p w:rsidR="0071539D" w:rsidRDefault="0071539D" w:rsidP="00DE6D18">
      <w:pPr>
        <w:rPr>
          <w:b/>
          <w:bCs/>
          <w:lang w:val="lt-LT" w:eastAsia="lt-LT"/>
        </w:rPr>
      </w:pPr>
    </w:p>
    <w:p w:rsidR="00366798" w:rsidRPr="00742075" w:rsidRDefault="00366798" w:rsidP="00DE6D18">
      <w:pPr>
        <w:rPr>
          <w:b/>
          <w:bCs/>
          <w:lang w:val="lt-LT" w:eastAsia="lt-LT"/>
        </w:rPr>
      </w:pPr>
      <w:r w:rsidRPr="00742075">
        <w:rPr>
          <w:b/>
          <w:bCs/>
          <w:lang w:val="lt-LT" w:eastAsia="lt-LT"/>
        </w:rPr>
        <w:t>Uždaviniai:</w:t>
      </w:r>
    </w:p>
    <w:p w:rsidR="00366798" w:rsidRPr="00DA2A10" w:rsidRDefault="00366798" w:rsidP="00DE6D18">
      <w:pPr>
        <w:pStyle w:val="Sraopastraipa"/>
        <w:numPr>
          <w:ilvl w:val="0"/>
          <w:numId w:val="41"/>
        </w:numPr>
        <w:suppressAutoHyphens w:val="0"/>
        <w:rPr>
          <w:lang w:val="lt-LT" w:eastAsia="lt-LT"/>
        </w:rPr>
      </w:pPr>
      <w:r w:rsidRPr="00DA2A10">
        <w:rPr>
          <w:lang w:val="lt-LT" w:eastAsia="lt-LT"/>
        </w:rPr>
        <w:t>Tirti pedagogų kvalifikacijos tobulinimo poreikius</w:t>
      </w:r>
      <w:r w:rsidR="00DA2A10">
        <w:rPr>
          <w:lang w:val="lt-LT" w:eastAsia="lt-LT"/>
        </w:rPr>
        <w:t>.</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1440"/>
        <w:gridCol w:w="1200"/>
        <w:gridCol w:w="1620"/>
        <w:gridCol w:w="2715"/>
      </w:tblGrid>
      <w:tr w:rsidR="00366798" w:rsidRPr="00742075"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742075" w:rsidRDefault="00366798" w:rsidP="00DE6D18">
            <w:pPr>
              <w:jc w:val="center"/>
              <w:rPr>
                <w:i/>
                <w:lang w:val="lt-LT" w:eastAsia="lt-LT"/>
              </w:rPr>
            </w:pPr>
            <w:r w:rsidRPr="00742075">
              <w:rPr>
                <w:i/>
                <w:iCs/>
                <w:lang w:val="lt-LT" w:eastAsia="lt-LT"/>
              </w:rPr>
              <w:t>Priemonė</w:t>
            </w:r>
          </w:p>
        </w:tc>
        <w:tc>
          <w:tcPr>
            <w:tcW w:w="1440" w:type="dxa"/>
            <w:tcBorders>
              <w:top w:val="outset" w:sz="6" w:space="0" w:color="auto"/>
              <w:left w:val="outset" w:sz="6" w:space="0" w:color="auto"/>
              <w:bottom w:val="outset" w:sz="6" w:space="0" w:color="auto"/>
              <w:right w:val="outset" w:sz="6" w:space="0" w:color="auto"/>
            </w:tcBorders>
            <w:hideMark/>
          </w:tcPr>
          <w:p w:rsidR="00366798" w:rsidRPr="00742075" w:rsidRDefault="00366798" w:rsidP="00DE6D18">
            <w:pPr>
              <w:jc w:val="center"/>
              <w:rPr>
                <w:i/>
                <w:lang w:val="lt-LT" w:eastAsia="lt-LT"/>
              </w:rPr>
            </w:pPr>
            <w:r w:rsidRPr="00742075">
              <w:rPr>
                <w:i/>
                <w:iCs/>
                <w:lang w:val="lt-LT" w:eastAsia="lt-LT"/>
              </w:rPr>
              <w:t>Terminas</w:t>
            </w:r>
          </w:p>
        </w:tc>
        <w:tc>
          <w:tcPr>
            <w:tcW w:w="1200" w:type="dxa"/>
            <w:tcBorders>
              <w:top w:val="outset" w:sz="6" w:space="0" w:color="auto"/>
              <w:left w:val="outset" w:sz="6" w:space="0" w:color="auto"/>
              <w:bottom w:val="outset" w:sz="6" w:space="0" w:color="auto"/>
              <w:right w:val="outset" w:sz="6" w:space="0" w:color="auto"/>
            </w:tcBorders>
            <w:hideMark/>
          </w:tcPr>
          <w:p w:rsidR="00366798" w:rsidRPr="00742075" w:rsidRDefault="00366798" w:rsidP="00DE6D18">
            <w:pPr>
              <w:jc w:val="center"/>
              <w:rPr>
                <w:i/>
                <w:lang w:val="lt-LT" w:eastAsia="lt-LT"/>
              </w:rPr>
            </w:pPr>
            <w:r w:rsidRPr="00742075">
              <w:rPr>
                <w:i/>
                <w:iCs/>
                <w:lang w:val="lt-LT" w:eastAsia="lt-LT"/>
              </w:rPr>
              <w:t>Lėšų poreikis ir šaltiniai</w:t>
            </w:r>
          </w:p>
        </w:tc>
        <w:tc>
          <w:tcPr>
            <w:tcW w:w="1620" w:type="dxa"/>
            <w:tcBorders>
              <w:top w:val="outset" w:sz="6" w:space="0" w:color="auto"/>
              <w:left w:val="outset" w:sz="6" w:space="0" w:color="auto"/>
              <w:bottom w:val="outset" w:sz="6" w:space="0" w:color="auto"/>
              <w:right w:val="outset" w:sz="6" w:space="0" w:color="auto"/>
            </w:tcBorders>
            <w:hideMark/>
          </w:tcPr>
          <w:p w:rsidR="00366798" w:rsidRPr="00742075" w:rsidRDefault="00366798" w:rsidP="00DE6D18">
            <w:pPr>
              <w:jc w:val="center"/>
              <w:rPr>
                <w:i/>
                <w:lang w:val="lt-LT" w:eastAsia="lt-LT"/>
              </w:rPr>
            </w:pPr>
            <w:r w:rsidRPr="00742075">
              <w:rPr>
                <w:i/>
                <w:iCs/>
                <w:lang w:val="lt-LT" w:eastAsia="lt-LT"/>
              </w:rPr>
              <w:t xml:space="preserve">Vykdytojai </w:t>
            </w:r>
          </w:p>
        </w:tc>
        <w:tc>
          <w:tcPr>
            <w:tcW w:w="2715" w:type="dxa"/>
            <w:tcBorders>
              <w:top w:val="outset" w:sz="6" w:space="0" w:color="auto"/>
              <w:left w:val="outset" w:sz="6" w:space="0" w:color="auto"/>
              <w:bottom w:val="outset" w:sz="6" w:space="0" w:color="auto"/>
              <w:right w:val="outset" w:sz="6" w:space="0" w:color="auto"/>
            </w:tcBorders>
            <w:hideMark/>
          </w:tcPr>
          <w:p w:rsidR="00366798" w:rsidRPr="00742075" w:rsidRDefault="00366798" w:rsidP="00DE6D18">
            <w:pPr>
              <w:jc w:val="center"/>
              <w:rPr>
                <w:i/>
                <w:lang w:val="lt-LT" w:eastAsia="lt-LT"/>
              </w:rPr>
            </w:pPr>
            <w:r w:rsidRPr="00742075">
              <w:rPr>
                <w:i/>
                <w:iCs/>
                <w:lang w:val="lt-LT" w:eastAsia="lt-LT"/>
              </w:rPr>
              <w:t>Laukiamas rezultatas</w:t>
            </w:r>
          </w:p>
        </w:tc>
      </w:tr>
      <w:tr w:rsidR="00366798" w:rsidRPr="00742075"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742075" w:rsidRDefault="00366798" w:rsidP="0071539D">
            <w:pPr>
              <w:ind w:left="120"/>
              <w:rPr>
                <w:lang w:val="lt-LT" w:eastAsia="lt-LT"/>
              </w:rPr>
            </w:pPr>
            <w:r w:rsidRPr="00742075">
              <w:rPr>
                <w:lang w:val="lt-LT" w:eastAsia="lt-LT"/>
              </w:rPr>
              <w:t xml:space="preserve">Tirti rajono </w:t>
            </w:r>
            <w:r w:rsidR="00286F1B">
              <w:rPr>
                <w:lang w:val="lt-LT" w:eastAsia="lt-LT"/>
              </w:rPr>
              <w:t>pedagogų</w:t>
            </w:r>
            <w:r w:rsidRPr="00742075">
              <w:rPr>
                <w:lang w:val="lt-LT" w:eastAsia="lt-LT"/>
              </w:rPr>
              <w:t xml:space="preserve"> kvalifikacijos tobulinimo</w:t>
            </w:r>
            <w:r w:rsidR="00286F1B">
              <w:rPr>
                <w:lang w:val="lt-LT" w:eastAsia="lt-LT"/>
              </w:rPr>
              <w:t>(</w:t>
            </w:r>
            <w:r w:rsidRPr="00742075">
              <w:rPr>
                <w:lang w:val="lt-LT" w:eastAsia="lt-LT"/>
              </w:rPr>
              <w:t>si</w:t>
            </w:r>
            <w:r w:rsidR="00286F1B">
              <w:rPr>
                <w:lang w:val="lt-LT" w:eastAsia="lt-LT"/>
              </w:rPr>
              <w:t>)</w:t>
            </w:r>
            <w:r w:rsidR="00E6140C">
              <w:rPr>
                <w:lang w:val="lt-LT" w:eastAsia="lt-LT"/>
              </w:rPr>
              <w:t xml:space="preserve"> poreikius</w:t>
            </w:r>
            <w:r w:rsidRPr="00742075">
              <w:rPr>
                <w:lang w:val="lt-LT" w:eastAsia="lt-LT"/>
              </w:rPr>
              <w:t xml:space="preserve"> (rajono metodinių būrelių, ugdymo įstaigų bendruomenių pageidavimai ir pasiūlymai dėl kvalifikacijos tobulinimo).</w:t>
            </w:r>
          </w:p>
        </w:tc>
        <w:tc>
          <w:tcPr>
            <w:tcW w:w="1440" w:type="dxa"/>
            <w:tcBorders>
              <w:top w:val="outset" w:sz="6" w:space="0" w:color="auto"/>
              <w:left w:val="outset" w:sz="6" w:space="0" w:color="auto"/>
              <w:bottom w:val="outset" w:sz="6" w:space="0" w:color="auto"/>
              <w:right w:val="outset" w:sz="6" w:space="0" w:color="auto"/>
            </w:tcBorders>
            <w:hideMark/>
          </w:tcPr>
          <w:p w:rsidR="00366798" w:rsidRPr="00742075" w:rsidRDefault="00366798" w:rsidP="0071539D">
            <w:pPr>
              <w:ind w:left="108"/>
              <w:jc w:val="center"/>
              <w:rPr>
                <w:lang w:val="lt-LT" w:eastAsia="lt-LT"/>
              </w:rPr>
            </w:pPr>
            <w:r w:rsidRPr="00742075">
              <w:rPr>
                <w:lang w:val="lt-LT" w:eastAsia="lt-LT"/>
              </w:rPr>
              <w:t>2</w:t>
            </w:r>
            <w:r w:rsidR="00E6140C">
              <w:rPr>
                <w:lang w:val="lt-LT" w:eastAsia="lt-LT"/>
              </w:rPr>
              <w:t>016</w:t>
            </w:r>
            <w:r w:rsidR="0071539D">
              <w:rPr>
                <w:lang w:val="lt-LT" w:eastAsia="lt-LT"/>
              </w:rPr>
              <w:t>–</w:t>
            </w:r>
            <w:r w:rsidRPr="00742075">
              <w:rPr>
                <w:lang w:val="lt-LT" w:eastAsia="lt-LT"/>
              </w:rPr>
              <w:t>20</w:t>
            </w:r>
            <w:r w:rsidR="00E6140C">
              <w:rPr>
                <w:lang w:val="lt-LT" w:eastAsia="lt-LT"/>
              </w:rPr>
              <w:t>20</w:t>
            </w:r>
            <w:r w:rsidRPr="00742075">
              <w:rPr>
                <w:lang w:val="lt-LT" w:eastAsia="lt-LT"/>
              </w:rPr>
              <w:t xml:space="preserve"> m.</w:t>
            </w:r>
          </w:p>
        </w:tc>
        <w:tc>
          <w:tcPr>
            <w:tcW w:w="1200" w:type="dxa"/>
            <w:tcBorders>
              <w:top w:val="outset" w:sz="6" w:space="0" w:color="auto"/>
              <w:left w:val="outset" w:sz="6" w:space="0" w:color="auto"/>
              <w:bottom w:val="outset" w:sz="6" w:space="0" w:color="auto"/>
              <w:right w:val="outset" w:sz="6" w:space="0" w:color="auto"/>
            </w:tcBorders>
            <w:hideMark/>
          </w:tcPr>
          <w:p w:rsidR="00366798" w:rsidRPr="00742075" w:rsidRDefault="00366798" w:rsidP="0071539D">
            <w:pPr>
              <w:jc w:val="center"/>
              <w:rPr>
                <w:lang w:val="lt-LT" w:eastAsia="lt-LT"/>
              </w:rPr>
            </w:pPr>
            <w:r w:rsidRPr="00742075">
              <w:rPr>
                <w:lang w:val="lt-LT" w:eastAsia="lt-LT"/>
              </w:rPr>
              <w:t>Centro lėšos</w:t>
            </w:r>
          </w:p>
        </w:tc>
        <w:tc>
          <w:tcPr>
            <w:tcW w:w="1620" w:type="dxa"/>
            <w:tcBorders>
              <w:top w:val="outset" w:sz="6" w:space="0" w:color="auto"/>
              <w:left w:val="outset" w:sz="6" w:space="0" w:color="auto"/>
              <w:bottom w:val="outset" w:sz="6" w:space="0" w:color="auto"/>
              <w:right w:val="outset" w:sz="6" w:space="0" w:color="auto"/>
            </w:tcBorders>
            <w:hideMark/>
          </w:tcPr>
          <w:p w:rsidR="00366798" w:rsidRPr="00742075" w:rsidRDefault="00366798" w:rsidP="0071539D">
            <w:pPr>
              <w:ind w:left="161"/>
              <w:rPr>
                <w:lang w:val="lt-LT" w:eastAsia="lt-LT"/>
              </w:rPr>
            </w:pPr>
            <w:r w:rsidRPr="00742075">
              <w:rPr>
                <w:lang w:val="lt-LT" w:eastAsia="lt-LT"/>
              </w:rPr>
              <w:t>Už kvalifikacijos tobulinimą atsakingas Centro darbuotojas</w:t>
            </w:r>
          </w:p>
        </w:tc>
        <w:tc>
          <w:tcPr>
            <w:tcW w:w="2715" w:type="dxa"/>
            <w:tcBorders>
              <w:top w:val="outset" w:sz="6" w:space="0" w:color="auto"/>
              <w:left w:val="outset" w:sz="6" w:space="0" w:color="auto"/>
              <w:bottom w:val="outset" w:sz="6" w:space="0" w:color="auto"/>
              <w:right w:val="outset" w:sz="6" w:space="0" w:color="auto"/>
            </w:tcBorders>
            <w:hideMark/>
          </w:tcPr>
          <w:p w:rsidR="00366798" w:rsidRPr="00742075" w:rsidRDefault="00286F1B" w:rsidP="0071539D">
            <w:pPr>
              <w:ind w:left="96"/>
              <w:rPr>
                <w:lang w:val="lt-LT" w:eastAsia="lt-LT"/>
              </w:rPr>
            </w:pPr>
            <w:r>
              <w:rPr>
                <w:lang w:val="lt-LT" w:eastAsia="lt-LT"/>
              </w:rPr>
              <w:t>Kvalifikacijos tobulinimo(</w:t>
            </w:r>
            <w:r w:rsidR="00366798" w:rsidRPr="00742075">
              <w:rPr>
                <w:lang w:val="lt-LT" w:eastAsia="lt-LT"/>
              </w:rPr>
              <w:t>si</w:t>
            </w:r>
            <w:r>
              <w:rPr>
                <w:lang w:val="lt-LT" w:eastAsia="lt-LT"/>
              </w:rPr>
              <w:t>)</w:t>
            </w:r>
            <w:r w:rsidR="00366798" w:rsidRPr="00742075">
              <w:rPr>
                <w:lang w:val="lt-LT" w:eastAsia="lt-LT"/>
              </w:rPr>
              <w:t xml:space="preserve"> poreikių išsiaiškinimas</w:t>
            </w:r>
            <w:r>
              <w:rPr>
                <w:lang w:val="lt-LT" w:eastAsia="lt-LT"/>
              </w:rPr>
              <w:t xml:space="preserve">: rajono pedagogų pastabos, </w:t>
            </w:r>
            <w:r w:rsidR="00366798" w:rsidRPr="00742075">
              <w:rPr>
                <w:lang w:val="lt-LT" w:eastAsia="lt-LT"/>
              </w:rPr>
              <w:t>pageidavimai, pasiūlymai.</w:t>
            </w:r>
          </w:p>
        </w:tc>
      </w:tr>
      <w:tr w:rsidR="00366798" w:rsidRPr="00742075" w:rsidTr="00FB438D">
        <w:trPr>
          <w:tblCellSpacing w:w="0" w:type="dxa"/>
        </w:trPr>
        <w:tc>
          <w:tcPr>
            <w:tcW w:w="9825" w:type="dxa"/>
            <w:gridSpan w:val="5"/>
            <w:tcBorders>
              <w:top w:val="outset" w:sz="6" w:space="0" w:color="auto"/>
              <w:left w:val="outset" w:sz="6" w:space="0" w:color="auto"/>
              <w:bottom w:val="outset" w:sz="6" w:space="0" w:color="auto"/>
              <w:right w:val="outset" w:sz="6" w:space="0" w:color="auto"/>
            </w:tcBorders>
            <w:hideMark/>
          </w:tcPr>
          <w:p w:rsidR="00366798" w:rsidRPr="00742075" w:rsidRDefault="00286F1B" w:rsidP="0071539D">
            <w:pPr>
              <w:jc w:val="center"/>
              <w:rPr>
                <w:lang w:val="lt-LT"/>
              </w:rPr>
            </w:pPr>
            <w:r>
              <w:rPr>
                <w:lang w:val="lt-LT"/>
              </w:rPr>
              <w:t>Pageidautini</w:t>
            </w:r>
            <w:r w:rsidR="00366798" w:rsidRPr="00742075">
              <w:rPr>
                <w:lang w:val="lt-LT"/>
              </w:rPr>
              <w:t xml:space="preserve"> renginiai </w:t>
            </w:r>
            <w:r>
              <w:rPr>
                <w:lang w:val="lt-LT"/>
              </w:rPr>
              <w:t>(planuojama 2016</w:t>
            </w:r>
            <w:r w:rsidR="00366798" w:rsidRPr="00742075">
              <w:rPr>
                <w:lang w:val="lt-LT"/>
              </w:rPr>
              <w:t>–20</w:t>
            </w:r>
            <w:r w:rsidR="00E6140C">
              <w:rPr>
                <w:lang w:val="lt-LT"/>
              </w:rPr>
              <w:t>20</w:t>
            </w:r>
            <w:r w:rsidR="00366798" w:rsidRPr="00742075">
              <w:rPr>
                <w:lang w:val="lt-LT"/>
              </w:rPr>
              <w:t xml:space="preserve"> m.)</w:t>
            </w:r>
          </w:p>
        </w:tc>
      </w:tr>
      <w:tr w:rsidR="00366798" w:rsidRPr="00742075" w:rsidTr="00FB438D">
        <w:trPr>
          <w:tblCellSpacing w:w="0" w:type="dxa"/>
        </w:trPr>
        <w:tc>
          <w:tcPr>
            <w:tcW w:w="9825" w:type="dxa"/>
            <w:gridSpan w:val="5"/>
            <w:tcBorders>
              <w:top w:val="outset" w:sz="6" w:space="0" w:color="auto"/>
              <w:left w:val="outset" w:sz="6" w:space="0" w:color="auto"/>
              <w:bottom w:val="outset" w:sz="6" w:space="0" w:color="auto"/>
              <w:right w:val="outset" w:sz="6" w:space="0" w:color="auto"/>
            </w:tcBorders>
          </w:tcPr>
          <w:p w:rsidR="00366798" w:rsidRPr="00742075" w:rsidRDefault="00366798" w:rsidP="0071539D">
            <w:pPr>
              <w:ind w:left="120"/>
              <w:jc w:val="both"/>
              <w:rPr>
                <w:lang w:val="lt-LT"/>
              </w:rPr>
            </w:pPr>
            <w:r w:rsidRPr="00742075">
              <w:rPr>
                <w:lang w:val="lt-LT"/>
              </w:rPr>
              <w:t>1. Rajono ugdymo įstaigų pedagogų metodiniai užsiėmimai pagal metinius veiklos planus</w:t>
            </w:r>
            <w:r w:rsidR="00286F1B">
              <w:rPr>
                <w:lang w:val="lt-LT"/>
              </w:rPr>
              <w:t>.</w:t>
            </w:r>
          </w:p>
          <w:p w:rsidR="00366798" w:rsidRPr="00286F1B" w:rsidRDefault="00366798" w:rsidP="0071539D">
            <w:pPr>
              <w:ind w:left="120"/>
              <w:jc w:val="both"/>
              <w:rPr>
                <w:bCs/>
                <w:lang w:val="lt-LT"/>
              </w:rPr>
            </w:pPr>
            <w:r w:rsidRPr="00742075">
              <w:rPr>
                <w:lang w:val="lt-LT"/>
              </w:rPr>
              <w:t>2. Seminarai p</w:t>
            </w:r>
            <w:r w:rsidRPr="00742075">
              <w:rPr>
                <w:bCs/>
                <w:lang w:val="lt-LT"/>
              </w:rPr>
              <w:t>sichologinėmis temomis</w:t>
            </w:r>
            <w:r w:rsidR="00E6140C">
              <w:rPr>
                <w:bCs/>
                <w:lang w:val="lt-LT"/>
              </w:rPr>
              <w:t>.</w:t>
            </w:r>
            <w:r w:rsidRPr="00742075">
              <w:rPr>
                <w:bCs/>
                <w:lang w:val="lt-LT"/>
              </w:rPr>
              <w:t xml:space="preserve"> </w:t>
            </w:r>
          </w:p>
          <w:p w:rsidR="00366798" w:rsidRPr="00742075" w:rsidRDefault="00286F1B" w:rsidP="0071539D">
            <w:pPr>
              <w:ind w:left="120"/>
              <w:jc w:val="both"/>
              <w:rPr>
                <w:lang w:val="lt-LT"/>
              </w:rPr>
            </w:pPr>
            <w:r>
              <w:rPr>
                <w:lang w:val="lt-LT"/>
              </w:rPr>
              <w:t>3</w:t>
            </w:r>
            <w:r w:rsidR="00366798" w:rsidRPr="00742075">
              <w:rPr>
                <w:lang w:val="lt-LT"/>
              </w:rPr>
              <w:t>. Seminarai apie v</w:t>
            </w:r>
            <w:r w:rsidR="00366798" w:rsidRPr="00742075">
              <w:rPr>
                <w:bCs/>
                <w:lang w:val="lt-LT"/>
              </w:rPr>
              <w:t>alstybinių brandos egzaminų aktua</w:t>
            </w:r>
            <w:r w:rsidR="00E6140C">
              <w:rPr>
                <w:bCs/>
                <w:lang w:val="lt-LT"/>
              </w:rPr>
              <w:t>lijas (įvairių mokomųjų dalykų).</w:t>
            </w:r>
          </w:p>
          <w:p w:rsidR="00366798" w:rsidRPr="00742075" w:rsidRDefault="00286F1B" w:rsidP="0071539D">
            <w:pPr>
              <w:ind w:left="120"/>
              <w:jc w:val="both"/>
              <w:rPr>
                <w:lang w:val="lt-LT"/>
              </w:rPr>
            </w:pPr>
            <w:r>
              <w:rPr>
                <w:lang w:val="lt-LT"/>
              </w:rPr>
              <w:t>4</w:t>
            </w:r>
            <w:r w:rsidR="00366798" w:rsidRPr="00742075">
              <w:rPr>
                <w:lang w:val="lt-LT"/>
              </w:rPr>
              <w:t>. Seminarai apie d</w:t>
            </w:r>
            <w:r>
              <w:rPr>
                <w:bCs/>
                <w:lang w:val="lt-LT"/>
              </w:rPr>
              <w:t>arbą su specialiųjų</w:t>
            </w:r>
            <w:r w:rsidR="00366798" w:rsidRPr="00742075">
              <w:rPr>
                <w:bCs/>
                <w:lang w:val="lt-LT"/>
              </w:rPr>
              <w:t xml:space="preserve"> poreikių </w:t>
            </w:r>
            <w:r>
              <w:rPr>
                <w:bCs/>
                <w:lang w:val="lt-LT"/>
              </w:rPr>
              <w:t xml:space="preserve">turinčiais </w:t>
            </w:r>
            <w:r w:rsidR="00E6140C">
              <w:rPr>
                <w:bCs/>
                <w:lang w:val="lt-LT"/>
              </w:rPr>
              <w:t>mokiniais.</w:t>
            </w:r>
          </w:p>
          <w:p w:rsidR="00366798" w:rsidRPr="00742075" w:rsidRDefault="00286F1B" w:rsidP="0071539D">
            <w:pPr>
              <w:ind w:left="120"/>
              <w:jc w:val="both"/>
              <w:rPr>
                <w:lang w:val="lt-LT"/>
              </w:rPr>
            </w:pPr>
            <w:r>
              <w:rPr>
                <w:lang w:val="lt-LT"/>
              </w:rPr>
              <w:t>5</w:t>
            </w:r>
            <w:r w:rsidR="00366798" w:rsidRPr="00742075">
              <w:rPr>
                <w:lang w:val="lt-LT"/>
              </w:rPr>
              <w:t>. Seminarai, kuriuose gilinamos ir plėtojamos s</w:t>
            </w:r>
            <w:r w:rsidR="00366798" w:rsidRPr="00742075">
              <w:rPr>
                <w:bCs/>
                <w:lang w:val="lt-LT"/>
              </w:rPr>
              <w:t>peciali</w:t>
            </w:r>
            <w:r w:rsidR="00E6140C">
              <w:rPr>
                <w:bCs/>
                <w:lang w:val="lt-LT"/>
              </w:rPr>
              <w:t>osios dalykinės pedagogų žinios.</w:t>
            </w:r>
          </w:p>
          <w:p w:rsidR="00366798" w:rsidRPr="00742075" w:rsidRDefault="00286F1B" w:rsidP="0071539D">
            <w:pPr>
              <w:ind w:left="120"/>
              <w:jc w:val="both"/>
              <w:rPr>
                <w:lang w:val="lt-LT"/>
              </w:rPr>
            </w:pPr>
            <w:r>
              <w:rPr>
                <w:lang w:val="lt-LT"/>
              </w:rPr>
              <w:t>6</w:t>
            </w:r>
            <w:r w:rsidR="00366798" w:rsidRPr="00742075">
              <w:rPr>
                <w:lang w:val="lt-LT"/>
              </w:rPr>
              <w:t xml:space="preserve">. </w:t>
            </w:r>
            <w:r w:rsidR="00366798" w:rsidRPr="00742075">
              <w:rPr>
                <w:bCs/>
                <w:lang w:val="lt-LT"/>
              </w:rPr>
              <w:t>Metodinės</w:t>
            </w:r>
            <w:r>
              <w:rPr>
                <w:bCs/>
                <w:lang w:val="lt-LT"/>
              </w:rPr>
              <w:t>-edukacinės</w:t>
            </w:r>
            <w:r w:rsidR="00366798" w:rsidRPr="00742075">
              <w:rPr>
                <w:bCs/>
                <w:lang w:val="lt-LT"/>
              </w:rPr>
              <w:t xml:space="preserve"> išvykos</w:t>
            </w:r>
            <w:r>
              <w:rPr>
                <w:bCs/>
                <w:lang w:val="lt-LT"/>
              </w:rPr>
              <w:t>.</w:t>
            </w:r>
          </w:p>
          <w:p w:rsidR="00366798" w:rsidRPr="00742075" w:rsidRDefault="00286F1B" w:rsidP="0071539D">
            <w:pPr>
              <w:ind w:left="120"/>
              <w:jc w:val="both"/>
              <w:rPr>
                <w:lang w:val="lt-LT"/>
              </w:rPr>
            </w:pPr>
            <w:r>
              <w:rPr>
                <w:lang w:val="lt-LT"/>
              </w:rPr>
              <w:t>7</w:t>
            </w:r>
            <w:r w:rsidR="00366798" w:rsidRPr="00742075">
              <w:rPr>
                <w:lang w:val="lt-LT"/>
              </w:rPr>
              <w:t>. Seminarai apie prevencinio darbo mokykloje pla</w:t>
            </w:r>
            <w:r w:rsidR="00E6140C">
              <w:rPr>
                <w:lang w:val="lt-LT"/>
              </w:rPr>
              <w:t>navimą, organizavimą ir vykdymą.</w:t>
            </w:r>
          </w:p>
          <w:p w:rsidR="00366798" w:rsidRPr="00742075" w:rsidRDefault="00286F1B" w:rsidP="0071539D">
            <w:pPr>
              <w:ind w:left="120"/>
              <w:jc w:val="both"/>
              <w:rPr>
                <w:lang w:val="lt-LT"/>
              </w:rPr>
            </w:pPr>
            <w:r>
              <w:rPr>
                <w:lang w:val="lt-LT"/>
              </w:rPr>
              <w:t>8</w:t>
            </w:r>
            <w:r w:rsidR="00366798" w:rsidRPr="00742075">
              <w:rPr>
                <w:lang w:val="lt-LT"/>
              </w:rPr>
              <w:t xml:space="preserve">.Seminarai </w:t>
            </w:r>
            <w:r w:rsidR="00E6140C">
              <w:rPr>
                <w:lang w:val="lt-LT"/>
              </w:rPr>
              <w:t xml:space="preserve">apie </w:t>
            </w:r>
            <w:r w:rsidR="00366798" w:rsidRPr="00742075">
              <w:rPr>
                <w:lang w:val="lt-LT"/>
              </w:rPr>
              <w:t>mokinių mokymosi m</w:t>
            </w:r>
            <w:r w:rsidR="00E6140C">
              <w:rPr>
                <w:lang w:val="lt-LT"/>
              </w:rPr>
              <w:t>otyvacijos skatinimą.</w:t>
            </w:r>
          </w:p>
          <w:p w:rsidR="00366798" w:rsidRPr="00742075" w:rsidRDefault="00286F1B" w:rsidP="0071539D">
            <w:pPr>
              <w:ind w:left="120"/>
              <w:jc w:val="both"/>
              <w:rPr>
                <w:lang w:val="lt-LT"/>
              </w:rPr>
            </w:pPr>
            <w:r>
              <w:rPr>
                <w:lang w:val="lt-LT"/>
              </w:rPr>
              <w:t>9</w:t>
            </w:r>
            <w:r w:rsidR="00366798" w:rsidRPr="00742075">
              <w:rPr>
                <w:lang w:val="lt-LT"/>
              </w:rPr>
              <w:t xml:space="preserve">. Susitikimai su </w:t>
            </w:r>
            <w:r>
              <w:rPr>
                <w:lang w:val="lt-LT"/>
              </w:rPr>
              <w:t>žymiai</w:t>
            </w:r>
            <w:r w:rsidR="00E6140C">
              <w:rPr>
                <w:lang w:val="lt-LT"/>
              </w:rPr>
              <w:t>s Lietuvos ir užsienio žmonėmis.</w:t>
            </w:r>
          </w:p>
          <w:p w:rsidR="00366798" w:rsidRPr="00742075" w:rsidRDefault="00286F1B" w:rsidP="0071539D">
            <w:pPr>
              <w:ind w:left="120"/>
              <w:jc w:val="both"/>
              <w:rPr>
                <w:lang w:val="lt-LT"/>
              </w:rPr>
            </w:pPr>
            <w:r>
              <w:rPr>
                <w:lang w:val="lt-LT"/>
              </w:rPr>
              <w:t>10</w:t>
            </w:r>
            <w:r w:rsidR="00366798" w:rsidRPr="00742075">
              <w:rPr>
                <w:lang w:val="lt-LT"/>
              </w:rPr>
              <w:t>. Seminarai apie ugdymo</w:t>
            </w:r>
            <w:r w:rsidR="00E6140C">
              <w:rPr>
                <w:lang w:val="lt-LT"/>
              </w:rPr>
              <w:t xml:space="preserve"> įstaigos ir šeimos bendravimo-</w:t>
            </w:r>
            <w:r w:rsidR="00366798" w:rsidRPr="00742075">
              <w:rPr>
                <w:lang w:val="lt-LT"/>
              </w:rPr>
              <w:t>bendradarbiavimo formas bei būdu</w:t>
            </w:r>
            <w:r w:rsidR="00E6140C">
              <w:rPr>
                <w:lang w:val="lt-LT"/>
              </w:rPr>
              <w:t>s, netradicinius ugdymo metodus.</w:t>
            </w:r>
          </w:p>
          <w:p w:rsidR="00366798" w:rsidRPr="00742075" w:rsidRDefault="007F3561" w:rsidP="0071539D">
            <w:pPr>
              <w:ind w:left="120"/>
              <w:jc w:val="both"/>
              <w:rPr>
                <w:lang w:val="lt-LT"/>
              </w:rPr>
            </w:pPr>
            <w:r>
              <w:rPr>
                <w:lang w:val="lt-LT"/>
              </w:rPr>
              <w:t>11</w:t>
            </w:r>
            <w:r w:rsidR="00366798" w:rsidRPr="00742075">
              <w:rPr>
                <w:lang w:val="lt-LT"/>
              </w:rPr>
              <w:t xml:space="preserve">. </w:t>
            </w:r>
            <w:r w:rsidR="00E6140C">
              <w:rPr>
                <w:lang w:val="lt-LT"/>
              </w:rPr>
              <w:t>Mokytojų praktikų a</w:t>
            </w:r>
            <w:r w:rsidR="00366798" w:rsidRPr="00742075">
              <w:rPr>
                <w:lang w:val="lt-LT"/>
              </w:rPr>
              <w:t>tviros veiklos ir pamokos</w:t>
            </w:r>
            <w:r w:rsidR="00E6140C">
              <w:rPr>
                <w:lang w:val="lt-LT"/>
              </w:rPr>
              <w:t>.</w:t>
            </w:r>
          </w:p>
          <w:p w:rsidR="00366798" w:rsidRPr="00742075" w:rsidRDefault="007F3561" w:rsidP="0071539D">
            <w:pPr>
              <w:ind w:left="120"/>
              <w:jc w:val="both"/>
              <w:rPr>
                <w:lang w:val="lt-LT"/>
              </w:rPr>
            </w:pPr>
            <w:r>
              <w:rPr>
                <w:lang w:val="lt-LT"/>
              </w:rPr>
              <w:t>12</w:t>
            </w:r>
            <w:r w:rsidR="00366798" w:rsidRPr="00742075">
              <w:rPr>
                <w:lang w:val="lt-LT"/>
              </w:rPr>
              <w:t>.</w:t>
            </w:r>
            <w:r w:rsidR="00E6140C">
              <w:rPr>
                <w:lang w:val="lt-LT"/>
              </w:rPr>
              <w:t xml:space="preserve"> </w:t>
            </w:r>
            <w:r w:rsidR="00366798" w:rsidRPr="00742075">
              <w:rPr>
                <w:lang w:val="lt-LT"/>
              </w:rPr>
              <w:t>Seminarai pedagoginės vadybos</w:t>
            </w:r>
            <w:r w:rsidR="005A479C">
              <w:rPr>
                <w:lang w:val="lt-LT"/>
              </w:rPr>
              <w:t>, teisės ir įstatymų klausimais.</w:t>
            </w:r>
          </w:p>
          <w:p w:rsidR="00366798" w:rsidRPr="00742075" w:rsidRDefault="00366798" w:rsidP="0071539D">
            <w:pPr>
              <w:ind w:left="120"/>
              <w:jc w:val="both"/>
              <w:rPr>
                <w:lang w:val="lt-LT"/>
              </w:rPr>
            </w:pPr>
            <w:r w:rsidRPr="00742075">
              <w:rPr>
                <w:lang w:val="lt-LT"/>
              </w:rPr>
              <w:t xml:space="preserve">20. </w:t>
            </w:r>
            <w:r w:rsidR="005A479C">
              <w:rPr>
                <w:lang w:val="lt-LT"/>
              </w:rPr>
              <w:t>Užsienio kalbų ir kompiuterinio raštingumo kursai.</w:t>
            </w:r>
          </w:p>
          <w:p w:rsidR="00366798" w:rsidRPr="00742075" w:rsidRDefault="00366798" w:rsidP="0071539D">
            <w:pPr>
              <w:ind w:left="120"/>
              <w:jc w:val="both"/>
              <w:rPr>
                <w:lang w:val="lt-LT"/>
              </w:rPr>
            </w:pPr>
            <w:r w:rsidRPr="00742075">
              <w:rPr>
                <w:lang w:val="lt-LT"/>
              </w:rPr>
              <w:t>21.</w:t>
            </w:r>
            <w:r w:rsidR="0071539D">
              <w:rPr>
                <w:lang w:val="lt-LT"/>
              </w:rPr>
              <w:t xml:space="preserve"> </w:t>
            </w:r>
            <w:r w:rsidRPr="00742075">
              <w:rPr>
                <w:lang w:val="lt-LT"/>
              </w:rPr>
              <w:t xml:space="preserve">Seminarai </w:t>
            </w:r>
            <w:r w:rsidR="007F3561">
              <w:rPr>
                <w:lang w:val="lt-LT"/>
              </w:rPr>
              <w:t xml:space="preserve">auklėtojų padėjėjams, </w:t>
            </w:r>
            <w:r w:rsidRPr="00742075">
              <w:rPr>
                <w:lang w:val="lt-LT"/>
              </w:rPr>
              <w:t>bendrosios praktikos slaugytojams ikimokyklinėse ugdymo įstaigose</w:t>
            </w:r>
            <w:r w:rsidR="0071539D">
              <w:rPr>
                <w:lang w:val="lt-LT"/>
              </w:rPr>
              <w:t>.</w:t>
            </w:r>
          </w:p>
        </w:tc>
      </w:tr>
    </w:tbl>
    <w:p w:rsidR="00920BDF" w:rsidRPr="00920BDF" w:rsidRDefault="00920BDF" w:rsidP="00DE6D18">
      <w:pPr>
        <w:pStyle w:val="Sraopastraipa"/>
        <w:tabs>
          <w:tab w:val="left" w:pos="709"/>
        </w:tabs>
        <w:suppressAutoHyphens w:val="0"/>
        <w:rPr>
          <w:lang w:val="lt-LT" w:eastAsia="lt-LT"/>
        </w:rPr>
      </w:pPr>
    </w:p>
    <w:p w:rsidR="00366798" w:rsidRPr="00DA2A10" w:rsidRDefault="00366798" w:rsidP="00DE6D18">
      <w:pPr>
        <w:pStyle w:val="Sraopastraipa"/>
        <w:numPr>
          <w:ilvl w:val="0"/>
          <w:numId w:val="41"/>
        </w:numPr>
        <w:tabs>
          <w:tab w:val="left" w:pos="709"/>
        </w:tabs>
        <w:suppressAutoHyphens w:val="0"/>
        <w:rPr>
          <w:lang w:val="lt-LT" w:eastAsia="lt-LT"/>
        </w:rPr>
      </w:pPr>
      <w:r w:rsidRPr="00DA2A10">
        <w:rPr>
          <w:bCs/>
          <w:lang w:val="lt-LT" w:eastAsia="lt-LT"/>
        </w:rPr>
        <w:t>Teikti kokybiškas kvalifikacijos tobul</w:t>
      </w:r>
      <w:r w:rsidR="005A479C" w:rsidRPr="00DA2A10">
        <w:rPr>
          <w:bCs/>
          <w:lang w:val="lt-LT" w:eastAsia="lt-LT"/>
        </w:rPr>
        <w:t xml:space="preserve">inimo paslaugas švietimo ugdymo </w:t>
      </w:r>
      <w:r w:rsidRPr="00DA2A10">
        <w:rPr>
          <w:bCs/>
          <w:lang w:val="lt-LT" w:eastAsia="lt-LT"/>
        </w:rPr>
        <w:t>institucijų pedagogams ir kitų nepedagoginių bendruomenių nariams.</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1387"/>
        <w:gridCol w:w="1407"/>
        <w:gridCol w:w="1577"/>
        <w:gridCol w:w="2604"/>
      </w:tblGrid>
      <w:tr w:rsidR="00366798" w:rsidRPr="00D94282"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D94282" w:rsidRDefault="00366798" w:rsidP="00DE6D18">
            <w:pPr>
              <w:jc w:val="center"/>
              <w:rPr>
                <w:i/>
                <w:lang w:val="lt-LT" w:eastAsia="lt-LT"/>
              </w:rPr>
            </w:pPr>
            <w:r w:rsidRPr="00D94282">
              <w:rPr>
                <w:i/>
                <w:lang w:val="lt-LT" w:eastAsia="lt-LT"/>
              </w:rPr>
              <w:t>Priemonė</w:t>
            </w:r>
          </w:p>
        </w:tc>
        <w:tc>
          <w:tcPr>
            <w:tcW w:w="1387" w:type="dxa"/>
            <w:tcBorders>
              <w:top w:val="outset" w:sz="6" w:space="0" w:color="auto"/>
              <w:left w:val="outset" w:sz="6" w:space="0" w:color="auto"/>
              <w:bottom w:val="outset" w:sz="6" w:space="0" w:color="auto"/>
              <w:right w:val="outset" w:sz="6" w:space="0" w:color="auto"/>
            </w:tcBorders>
            <w:hideMark/>
          </w:tcPr>
          <w:p w:rsidR="00366798" w:rsidRPr="00D94282" w:rsidRDefault="00366798" w:rsidP="00DE6D18">
            <w:pPr>
              <w:jc w:val="center"/>
              <w:rPr>
                <w:i/>
                <w:lang w:val="lt-LT" w:eastAsia="lt-LT"/>
              </w:rPr>
            </w:pPr>
            <w:r w:rsidRPr="00D94282">
              <w:rPr>
                <w:i/>
                <w:lang w:val="lt-LT" w:eastAsia="lt-LT"/>
              </w:rPr>
              <w:t>Terminas</w:t>
            </w:r>
          </w:p>
        </w:tc>
        <w:tc>
          <w:tcPr>
            <w:tcW w:w="1407" w:type="dxa"/>
            <w:tcBorders>
              <w:top w:val="outset" w:sz="6" w:space="0" w:color="auto"/>
              <w:left w:val="outset" w:sz="6" w:space="0" w:color="auto"/>
              <w:bottom w:val="outset" w:sz="6" w:space="0" w:color="auto"/>
              <w:right w:val="outset" w:sz="6" w:space="0" w:color="auto"/>
            </w:tcBorders>
            <w:hideMark/>
          </w:tcPr>
          <w:p w:rsidR="00366798" w:rsidRPr="00D94282" w:rsidRDefault="00366798" w:rsidP="00DE6D18">
            <w:pPr>
              <w:jc w:val="center"/>
              <w:rPr>
                <w:i/>
                <w:lang w:val="lt-LT" w:eastAsia="lt-LT"/>
              </w:rPr>
            </w:pPr>
            <w:r w:rsidRPr="00D94282">
              <w:rPr>
                <w:i/>
                <w:lang w:val="lt-LT" w:eastAsia="lt-LT"/>
              </w:rPr>
              <w:t>Lėšų poreikis ir šaltiniai</w:t>
            </w:r>
          </w:p>
        </w:tc>
        <w:tc>
          <w:tcPr>
            <w:tcW w:w="1577" w:type="dxa"/>
            <w:tcBorders>
              <w:top w:val="outset" w:sz="6" w:space="0" w:color="auto"/>
              <w:left w:val="outset" w:sz="6" w:space="0" w:color="auto"/>
              <w:bottom w:val="outset" w:sz="6" w:space="0" w:color="auto"/>
              <w:right w:val="outset" w:sz="6" w:space="0" w:color="auto"/>
            </w:tcBorders>
            <w:hideMark/>
          </w:tcPr>
          <w:p w:rsidR="00366798" w:rsidRPr="00D94282" w:rsidRDefault="00366798" w:rsidP="00DE6D18">
            <w:pPr>
              <w:jc w:val="center"/>
              <w:rPr>
                <w:i/>
                <w:lang w:val="lt-LT" w:eastAsia="lt-LT"/>
              </w:rPr>
            </w:pPr>
            <w:r w:rsidRPr="00D94282">
              <w:rPr>
                <w:i/>
                <w:lang w:val="lt-LT" w:eastAsia="lt-LT"/>
              </w:rPr>
              <w:t>Vykdytojai ir partneriai</w:t>
            </w:r>
          </w:p>
        </w:tc>
        <w:tc>
          <w:tcPr>
            <w:tcW w:w="2604" w:type="dxa"/>
            <w:tcBorders>
              <w:top w:val="outset" w:sz="6" w:space="0" w:color="auto"/>
              <w:left w:val="outset" w:sz="6" w:space="0" w:color="auto"/>
              <w:bottom w:val="outset" w:sz="6" w:space="0" w:color="auto"/>
              <w:right w:val="outset" w:sz="6" w:space="0" w:color="auto"/>
            </w:tcBorders>
            <w:hideMark/>
          </w:tcPr>
          <w:p w:rsidR="00366798" w:rsidRPr="00D94282" w:rsidRDefault="00366798" w:rsidP="00DE6D18">
            <w:pPr>
              <w:jc w:val="center"/>
              <w:rPr>
                <w:i/>
                <w:lang w:val="lt-LT" w:eastAsia="lt-LT"/>
              </w:rPr>
            </w:pPr>
            <w:r w:rsidRPr="00D94282">
              <w:rPr>
                <w:i/>
                <w:lang w:val="lt-LT" w:eastAsia="lt-LT"/>
              </w:rPr>
              <w:t>Laukiamas rezultatas</w:t>
            </w:r>
          </w:p>
        </w:tc>
      </w:tr>
      <w:tr w:rsidR="00366798" w:rsidRPr="00D94282"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rPr>
                <w:lang w:val="lt-LT" w:eastAsia="lt-LT"/>
              </w:rPr>
            </w:pPr>
            <w:r w:rsidRPr="00D94282">
              <w:rPr>
                <w:lang w:val="lt-LT" w:eastAsia="lt-LT"/>
              </w:rPr>
              <w:t xml:space="preserve">Parengti ir vykdyti </w:t>
            </w:r>
          </w:p>
          <w:p w:rsidR="00366798" w:rsidRPr="00D94282" w:rsidRDefault="00366798" w:rsidP="0071539D">
            <w:pPr>
              <w:ind w:left="120"/>
              <w:rPr>
                <w:lang w:val="lt-LT" w:eastAsia="lt-LT"/>
              </w:rPr>
            </w:pPr>
            <w:r w:rsidRPr="00D94282">
              <w:rPr>
                <w:lang w:val="lt-LT" w:eastAsia="lt-LT"/>
              </w:rPr>
              <w:t>kvalifikacijos</w:t>
            </w:r>
          </w:p>
          <w:p w:rsidR="00366798" w:rsidRPr="00D94282" w:rsidRDefault="00366798" w:rsidP="0071539D">
            <w:pPr>
              <w:ind w:left="120"/>
              <w:rPr>
                <w:lang w:val="lt-LT" w:eastAsia="lt-LT"/>
              </w:rPr>
            </w:pPr>
            <w:r w:rsidRPr="00D94282">
              <w:rPr>
                <w:lang w:val="lt-LT" w:eastAsia="lt-LT"/>
              </w:rPr>
              <w:t>tobulinimo programas</w:t>
            </w:r>
          </w:p>
          <w:p w:rsidR="00366798" w:rsidRPr="00D94282" w:rsidRDefault="00D94282" w:rsidP="0071539D">
            <w:pPr>
              <w:ind w:left="120"/>
              <w:rPr>
                <w:lang w:val="lt-LT" w:eastAsia="lt-LT"/>
              </w:rPr>
            </w:pPr>
            <w:r>
              <w:rPr>
                <w:lang w:val="lt-LT" w:eastAsia="lt-LT"/>
              </w:rPr>
              <w:t xml:space="preserve">pagal </w:t>
            </w:r>
            <w:r w:rsidR="0071539D">
              <w:rPr>
                <w:lang w:val="lt-LT"/>
              </w:rPr>
              <w:t>2016</w:t>
            </w:r>
            <w:r w:rsidR="0071539D" w:rsidRPr="00742075">
              <w:rPr>
                <w:lang w:val="lt-LT"/>
              </w:rPr>
              <w:t>–20</w:t>
            </w:r>
            <w:r w:rsidR="0071539D">
              <w:rPr>
                <w:lang w:val="lt-LT"/>
              </w:rPr>
              <w:t>20</w:t>
            </w:r>
            <w:r w:rsidR="0071539D" w:rsidRPr="00742075">
              <w:rPr>
                <w:lang w:val="lt-LT"/>
              </w:rPr>
              <w:t xml:space="preserve"> </w:t>
            </w:r>
            <w:r>
              <w:rPr>
                <w:lang w:val="lt-LT" w:eastAsia="lt-LT"/>
              </w:rPr>
              <w:t>m.</w:t>
            </w:r>
            <w:r w:rsidR="00366798" w:rsidRPr="00D94282">
              <w:rPr>
                <w:lang w:val="lt-LT" w:eastAsia="lt-LT"/>
              </w:rPr>
              <w:t xml:space="preserve"> mokytojų, mokyklų</w:t>
            </w:r>
          </w:p>
          <w:p w:rsidR="00366798" w:rsidRPr="00D94282" w:rsidRDefault="00366798" w:rsidP="0071539D">
            <w:pPr>
              <w:ind w:left="120"/>
              <w:rPr>
                <w:lang w:val="lt-LT" w:eastAsia="lt-LT"/>
              </w:rPr>
            </w:pPr>
            <w:r w:rsidRPr="00D94282">
              <w:rPr>
                <w:lang w:val="lt-LT" w:eastAsia="lt-LT"/>
              </w:rPr>
              <w:t>vadovų, jų pavaduotojų ugdymui, ugdymą</w:t>
            </w:r>
          </w:p>
          <w:p w:rsidR="00366798" w:rsidRPr="00D94282" w:rsidRDefault="00366798" w:rsidP="0071539D">
            <w:pPr>
              <w:ind w:left="120"/>
              <w:rPr>
                <w:lang w:val="lt-LT" w:eastAsia="lt-LT"/>
              </w:rPr>
            </w:pPr>
            <w:r w:rsidRPr="00D94282">
              <w:rPr>
                <w:lang w:val="lt-LT" w:eastAsia="lt-LT"/>
              </w:rPr>
              <w:t>organizuojančių skyrių</w:t>
            </w:r>
          </w:p>
          <w:p w:rsidR="00366798" w:rsidRPr="00D94282" w:rsidRDefault="00366798" w:rsidP="0071539D">
            <w:pPr>
              <w:ind w:left="120"/>
              <w:rPr>
                <w:lang w:val="lt-LT" w:eastAsia="lt-LT"/>
              </w:rPr>
            </w:pPr>
            <w:r w:rsidRPr="00D94282">
              <w:rPr>
                <w:lang w:val="lt-LT" w:eastAsia="lt-LT"/>
              </w:rPr>
              <w:t>vedėjų, pagalbos</w:t>
            </w:r>
          </w:p>
          <w:p w:rsidR="00366798" w:rsidRPr="00D94282" w:rsidRDefault="00366798" w:rsidP="0071539D">
            <w:pPr>
              <w:ind w:left="120"/>
              <w:rPr>
                <w:lang w:val="lt-LT" w:eastAsia="lt-LT"/>
              </w:rPr>
            </w:pPr>
            <w:r w:rsidRPr="00D94282">
              <w:rPr>
                <w:lang w:val="lt-LT" w:eastAsia="lt-LT"/>
              </w:rPr>
              <w:t>mokiniui specialistų</w:t>
            </w:r>
          </w:p>
          <w:p w:rsidR="00366798" w:rsidRPr="00D94282" w:rsidRDefault="00366798" w:rsidP="0071539D">
            <w:pPr>
              <w:ind w:left="120"/>
              <w:rPr>
                <w:lang w:val="lt-LT" w:eastAsia="lt-LT"/>
              </w:rPr>
            </w:pPr>
            <w:r w:rsidRPr="00D94282">
              <w:rPr>
                <w:lang w:val="lt-LT" w:eastAsia="lt-LT"/>
              </w:rPr>
              <w:t>kvalifikacijos</w:t>
            </w:r>
          </w:p>
          <w:p w:rsidR="00366798" w:rsidRPr="00D94282" w:rsidRDefault="00366798" w:rsidP="0071539D">
            <w:pPr>
              <w:ind w:left="120"/>
              <w:rPr>
                <w:lang w:val="lt-LT" w:eastAsia="lt-LT"/>
              </w:rPr>
            </w:pPr>
            <w:r w:rsidRPr="00D94282">
              <w:rPr>
                <w:lang w:val="lt-LT" w:eastAsia="lt-LT"/>
              </w:rPr>
              <w:t>tobulinimo prioritetines kryptis.</w:t>
            </w:r>
          </w:p>
        </w:tc>
        <w:tc>
          <w:tcPr>
            <w:tcW w:w="1387" w:type="dxa"/>
            <w:tcBorders>
              <w:top w:val="outset" w:sz="6" w:space="0" w:color="auto"/>
              <w:left w:val="outset" w:sz="6" w:space="0" w:color="auto"/>
              <w:bottom w:val="outset" w:sz="6" w:space="0" w:color="auto"/>
              <w:right w:val="outset" w:sz="6" w:space="0" w:color="auto"/>
            </w:tcBorders>
            <w:hideMark/>
          </w:tcPr>
          <w:p w:rsidR="00366798" w:rsidRPr="00D94282" w:rsidRDefault="0071539D" w:rsidP="0071539D">
            <w:pPr>
              <w:ind w:left="120"/>
              <w:jc w:val="center"/>
              <w:rPr>
                <w:lang w:val="lt-LT" w:eastAsia="lt-LT"/>
              </w:rPr>
            </w:pPr>
            <w:r>
              <w:rPr>
                <w:lang w:val="lt-LT"/>
              </w:rPr>
              <w:t>2016</w:t>
            </w:r>
            <w:r w:rsidRPr="00742075">
              <w:rPr>
                <w:lang w:val="lt-LT"/>
              </w:rPr>
              <w:t>–20</w:t>
            </w:r>
            <w:r>
              <w:rPr>
                <w:lang w:val="lt-LT"/>
              </w:rPr>
              <w:t>20</w:t>
            </w:r>
            <w:r w:rsidRPr="00742075">
              <w:rPr>
                <w:lang w:val="lt-LT"/>
              </w:rPr>
              <w:t xml:space="preserve"> </w:t>
            </w:r>
            <w:r w:rsidR="00366798" w:rsidRPr="00D94282">
              <w:rPr>
                <w:lang w:val="lt-LT" w:eastAsia="lt-LT"/>
              </w:rPr>
              <w:t>m.</w:t>
            </w:r>
          </w:p>
        </w:tc>
        <w:tc>
          <w:tcPr>
            <w:tcW w:w="1407"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jc w:val="center"/>
              <w:rPr>
                <w:lang w:val="lt-LT" w:eastAsia="lt-LT"/>
              </w:rPr>
            </w:pPr>
            <w:r w:rsidRPr="00D94282">
              <w:rPr>
                <w:lang w:val="lt-LT" w:eastAsia="lt-LT"/>
              </w:rPr>
              <w:t>Klientų lėšos.</w:t>
            </w:r>
          </w:p>
        </w:tc>
        <w:tc>
          <w:tcPr>
            <w:tcW w:w="1577"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rPr>
                <w:lang w:val="lt-LT" w:eastAsia="lt-LT"/>
              </w:rPr>
            </w:pPr>
            <w:r w:rsidRPr="00D94282">
              <w:rPr>
                <w:lang w:val="lt-LT" w:eastAsia="lt-LT"/>
              </w:rPr>
              <w:t>Už kvalifikacijos tobulinimą atsakingas Centro darbuotojas</w:t>
            </w:r>
          </w:p>
        </w:tc>
        <w:tc>
          <w:tcPr>
            <w:tcW w:w="2604"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rPr>
                <w:lang w:val="lt-LT" w:eastAsia="lt-LT"/>
              </w:rPr>
            </w:pPr>
            <w:r w:rsidRPr="00D94282">
              <w:rPr>
                <w:lang w:val="lt-LT" w:eastAsia="lt-LT"/>
              </w:rPr>
              <w:t xml:space="preserve">Parengtos institucinio lygio kvalifikacijos tobulinimo programos </w:t>
            </w:r>
          </w:p>
        </w:tc>
      </w:tr>
      <w:tr w:rsidR="00366798" w:rsidRPr="00D94282"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rPr>
                <w:lang w:val="lt-LT" w:eastAsia="lt-LT"/>
              </w:rPr>
            </w:pPr>
            <w:r w:rsidRPr="00D94282">
              <w:rPr>
                <w:lang w:val="lt-LT" w:eastAsia="lt-LT"/>
              </w:rPr>
              <w:t>Rengti ir vykdyti nacionalinio lygmens kvalifikacijos tobulinimo programas bei programas, vykdomas ne Lietuvos teritorijoje.</w:t>
            </w:r>
          </w:p>
        </w:tc>
        <w:tc>
          <w:tcPr>
            <w:tcW w:w="1387" w:type="dxa"/>
            <w:tcBorders>
              <w:top w:val="outset" w:sz="6" w:space="0" w:color="auto"/>
              <w:left w:val="outset" w:sz="6" w:space="0" w:color="auto"/>
              <w:bottom w:val="outset" w:sz="6" w:space="0" w:color="auto"/>
              <w:right w:val="outset" w:sz="6" w:space="0" w:color="auto"/>
            </w:tcBorders>
            <w:hideMark/>
          </w:tcPr>
          <w:p w:rsidR="00366798" w:rsidRPr="00D94282" w:rsidRDefault="0071539D" w:rsidP="0071539D">
            <w:pPr>
              <w:ind w:left="120"/>
              <w:jc w:val="center"/>
              <w:rPr>
                <w:lang w:val="lt-LT" w:eastAsia="lt-LT"/>
              </w:rPr>
            </w:pPr>
            <w:r>
              <w:rPr>
                <w:lang w:val="lt-LT"/>
              </w:rPr>
              <w:t>2016</w:t>
            </w:r>
            <w:r w:rsidRPr="00742075">
              <w:rPr>
                <w:lang w:val="lt-LT"/>
              </w:rPr>
              <w:t>–20</w:t>
            </w:r>
            <w:r>
              <w:rPr>
                <w:lang w:val="lt-LT"/>
              </w:rPr>
              <w:t>20</w:t>
            </w:r>
            <w:r w:rsidRPr="00742075">
              <w:rPr>
                <w:lang w:val="lt-LT"/>
              </w:rPr>
              <w:t xml:space="preserve"> </w:t>
            </w:r>
            <w:r w:rsidR="00366798" w:rsidRPr="00D94282">
              <w:rPr>
                <w:lang w:val="lt-LT" w:eastAsia="lt-LT"/>
              </w:rPr>
              <w:t>m.</w:t>
            </w:r>
          </w:p>
        </w:tc>
        <w:tc>
          <w:tcPr>
            <w:tcW w:w="1407"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jc w:val="center"/>
              <w:rPr>
                <w:lang w:val="lt-LT" w:eastAsia="lt-LT"/>
              </w:rPr>
            </w:pPr>
            <w:r w:rsidRPr="00D94282">
              <w:rPr>
                <w:lang w:val="lt-LT" w:eastAsia="lt-LT"/>
              </w:rPr>
              <w:t>Projektų ir klientų lėšos</w:t>
            </w:r>
          </w:p>
        </w:tc>
        <w:tc>
          <w:tcPr>
            <w:tcW w:w="1577"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rPr>
                <w:lang w:val="lt-LT" w:eastAsia="lt-LT"/>
              </w:rPr>
            </w:pPr>
            <w:r w:rsidRPr="00D94282">
              <w:rPr>
                <w:lang w:val="lt-LT" w:eastAsia="lt-LT"/>
              </w:rPr>
              <w:t>Už kvalifikacijos tobulinimą atsakingas Centro darbuotojas</w:t>
            </w:r>
          </w:p>
        </w:tc>
        <w:tc>
          <w:tcPr>
            <w:tcW w:w="2604"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rPr>
                <w:lang w:val="lt-LT" w:eastAsia="lt-LT"/>
              </w:rPr>
            </w:pPr>
            <w:r w:rsidRPr="00D94282">
              <w:rPr>
                <w:lang w:val="lt-LT" w:eastAsia="lt-LT"/>
              </w:rPr>
              <w:t xml:space="preserve">Parengtos nacionalinio lygio </w:t>
            </w:r>
            <w:r w:rsidR="005A479C">
              <w:rPr>
                <w:lang w:val="lt-LT" w:eastAsia="lt-LT"/>
              </w:rPr>
              <w:t xml:space="preserve">ir vykdomos ne Lietuvos teritorijoje </w:t>
            </w:r>
            <w:r w:rsidRPr="00D94282">
              <w:rPr>
                <w:lang w:val="lt-LT" w:eastAsia="lt-LT"/>
              </w:rPr>
              <w:t>kvalifikacijos tobulinimo programos</w:t>
            </w:r>
          </w:p>
        </w:tc>
      </w:tr>
      <w:tr w:rsidR="00366798" w:rsidRPr="00D94282"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rPr>
                <w:lang w:val="lt-LT" w:eastAsia="lt-LT"/>
              </w:rPr>
            </w:pPr>
            <w:r w:rsidRPr="00D94282">
              <w:rPr>
                <w:lang w:val="lt-LT" w:eastAsia="lt-LT"/>
              </w:rPr>
              <w:t>Parengti ir vykdyti kvalifikacijos</w:t>
            </w:r>
            <w:r w:rsidR="00D94282">
              <w:rPr>
                <w:lang w:val="lt-LT" w:eastAsia="lt-LT"/>
              </w:rPr>
              <w:t xml:space="preserve"> tobulinimo ir mokymo(</w:t>
            </w:r>
            <w:r w:rsidRPr="00D94282">
              <w:rPr>
                <w:lang w:val="lt-LT" w:eastAsia="lt-LT"/>
              </w:rPr>
              <w:t>si</w:t>
            </w:r>
            <w:r w:rsidR="00D94282">
              <w:rPr>
                <w:lang w:val="lt-LT" w:eastAsia="lt-LT"/>
              </w:rPr>
              <w:t>)</w:t>
            </w:r>
            <w:r w:rsidRPr="00D94282">
              <w:rPr>
                <w:lang w:val="lt-LT" w:eastAsia="lt-LT"/>
              </w:rPr>
              <w:t xml:space="preserve"> programas kitiems bendruomenių nariams.</w:t>
            </w:r>
          </w:p>
        </w:tc>
        <w:tc>
          <w:tcPr>
            <w:tcW w:w="1387" w:type="dxa"/>
            <w:tcBorders>
              <w:top w:val="outset" w:sz="6" w:space="0" w:color="auto"/>
              <w:left w:val="outset" w:sz="6" w:space="0" w:color="auto"/>
              <w:bottom w:val="outset" w:sz="6" w:space="0" w:color="auto"/>
              <w:right w:val="outset" w:sz="6" w:space="0" w:color="auto"/>
            </w:tcBorders>
            <w:hideMark/>
          </w:tcPr>
          <w:p w:rsidR="00366798" w:rsidRPr="00D94282" w:rsidRDefault="0071539D" w:rsidP="0071539D">
            <w:pPr>
              <w:ind w:left="120"/>
              <w:jc w:val="center"/>
              <w:rPr>
                <w:lang w:val="lt-LT" w:eastAsia="lt-LT"/>
              </w:rPr>
            </w:pPr>
            <w:r>
              <w:rPr>
                <w:lang w:val="lt-LT"/>
              </w:rPr>
              <w:t>2016</w:t>
            </w:r>
            <w:r w:rsidRPr="00742075">
              <w:rPr>
                <w:lang w:val="lt-LT"/>
              </w:rPr>
              <w:t>–20</w:t>
            </w:r>
            <w:r>
              <w:rPr>
                <w:lang w:val="lt-LT"/>
              </w:rPr>
              <w:t>20</w:t>
            </w:r>
            <w:r w:rsidRPr="00742075">
              <w:rPr>
                <w:lang w:val="lt-LT"/>
              </w:rPr>
              <w:t xml:space="preserve"> </w:t>
            </w:r>
            <w:r w:rsidR="00366798" w:rsidRPr="00D94282">
              <w:rPr>
                <w:lang w:val="lt-LT" w:eastAsia="lt-LT"/>
              </w:rPr>
              <w:t>m</w:t>
            </w:r>
            <w:r>
              <w:rPr>
                <w:lang w:val="lt-LT" w:eastAsia="lt-LT"/>
              </w:rPr>
              <w:t>.</w:t>
            </w:r>
          </w:p>
        </w:tc>
        <w:tc>
          <w:tcPr>
            <w:tcW w:w="1407"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jc w:val="center"/>
              <w:rPr>
                <w:lang w:val="lt-LT" w:eastAsia="lt-LT"/>
              </w:rPr>
            </w:pPr>
            <w:r w:rsidRPr="00D94282">
              <w:rPr>
                <w:lang w:val="lt-LT" w:eastAsia="lt-LT"/>
              </w:rPr>
              <w:t>Projektų ir klientų lėšos.</w:t>
            </w:r>
          </w:p>
        </w:tc>
        <w:tc>
          <w:tcPr>
            <w:tcW w:w="1577"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rPr>
                <w:lang w:val="lt-LT" w:eastAsia="lt-LT"/>
              </w:rPr>
            </w:pPr>
            <w:r w:rsidRPr="00D94282">
              <w:rPr>
                <w:lang w:val="lt-LT" w:eastAsia="lt-LT"/>
              </w:rPr>
              <w:t>Už kvalifikacijos tobulinimą atsakingas Centro darbuotojas</w:t>
            </w:r>
          </w:p>
        </w:tc>
        <w:tc>
          <w:tcPr>
            <w:tcW w:w="2604"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rPr>
                <w:lang w:val="lt-LT" w:eastAsia="lt-LT"/>
              </w:rPr>
            </w:pPr>
            <w:r w:rsidRPr="00D94282">
              <w:rPr>
                <w:lang w:val="lt-LT" w:eastAsia="lt-LT"/>
              </w:rPr>
              <w:t xml:space="preserve">Klausytojai tenkins savo kvalifikacijos tobulinimo poreikį, tobulins turimas ir plėtos naujas kompetencijas pagal parengtas programas </w:t>
            </w:r>
          </w:p>
        </w:tc>
      </w:tr>
      <w:tr w:rsidR="00366798" w:rsidRPr="00D94282"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rPr>
                <w:lang w:val="lt-LT" w:eastAsia="lt-LT"/>
              </w:rPr>
            </w:pPr>
            <w:r w:rsidRPr="00D94282">
              <w:rPr>
                <w:lang w:val="lt-LT" w:eastAsia="lt-LT"/>
              </w:rPr>
              <w:t>Informacijos sklaida apie kvalifikacijos tobulinimo renginius (</w:t>
            </w:r>
            <w:r w:rsidR="00D94282" w:rsidRPr="00FC5CE8">
              <w:rPr>
                <w:lang w:val="lt-LT" w:eastAsia="lt-LT"/>
              </w:rPr>
              <w:t>J</w:t>
            </w:r>
            <w:r w:rsidR="0071539D">
              <w:rPr>
                <w:lang w:val="lt-LT" w:eastAsia="lt-LT"/>
              </w:rPr>
              <w:t>aunimo ir suaugusiųjų švietimo centro</w:t>
            </w:r>
            <w:r w:rsidRPr="00FC5CE8">
              <w:rPr>
                <w:lang w:val="lt-LT" w:eastAsia="lt-LT"/>
              </w:rPr>
              <w:t xml:space="preserve"> internetinėje svetainėje, rajono spaudoje, ŠMM AIKOS sistemoje</w:t>
            </w:r>
            <w:r w:rsidRPr="00D94282">
              <w:rPr>
                <w:lang w:val="lt-LT" w:eastAsia="lt-LT"/>
              </w:rPr>
              <w:t>).</w:t>
            </w:r>
          </w:p>
        </w:tc>
        <w:tc>
          <w:tcPr>
            <w:tcW w:w="1387" w:type="dxa"/>
            <w:tcBorders>
              <w:top w:val="outset" w:sz="6" w:space="0" w:color="auto"/>
              <w:left w:val="outset" w:sz="6" w:space="0" w:color="auto"/>
              <w:bottom w:val="outset" w:sz="6" w:space="0" w:color="auto"/>
              <w:right w:val="outset" w:sz="6" w:space="0" w:color="auto"/>
            </w:tcBorders>
            <w:hideMark/>
          </w:tcPr>
          <w:p w:rsidR="00366798" w:rsidRPr="00D94282" w:rsidRDefault="0071539D" w:rsidP="0071539D">
            <w:pPr>
              <w:ind w:left="120"/>
              <w:jc w:val="center"/>
              <w:rPr>
                <w:lang w:val="lt-LT" w:eastAsia="lt-LT"/>
              </w:rPr>
            </w:pPr>
            <w:r>
              <w:rPr>
                <w:lang w:val="lt-LT"/>
              </w:rPr>
              <w:t>2016</w:t>
            </w:r>
            <w:r w:rsidRPr="00742075">
              <w:rPr>
                <w:lang w:val="lt-LT"/>
              </w:rPr>
              <w:t>–20</w:t>
            </w:r>
            <w:r>
              <w:rPr>
                <w:lang w:val="lt-LT"/>
              </w:rPr>
              <w:t>20</w:t>
            </w:r>
            <w:r w:rsidRPr="00742075">
              <w:rPr>
                <w:lang w:val="lt-LT"/>
              </w:rPr>
              <w:t xml:space="preserve"> </w:t>
            </w:r>
            <w:r w:rsidR="00366798" w:rsidRPr="00D94282">
              <w:rPr>
                <w:lang w:val="lt-LT" w:eastAsia="lt-LT"/>
              </w:rPr>
              <w:t>m</w:t>
            </w:r>
            <w:r>
              <w:rPr>
                <w:lang w:val="lt-LT" w:eastAsia="lt-LT"/>
              </w:rPr>
              <w:t>.</w:t>
            </w:r>
          </w:p>
        </w:tc>
        <w:tc>
          <w:tcPr>
            <w:tcW w:w="1407"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jc w:val="center"/>
              <w:rPr>
                <w:lang w:val="lt-LT" w:eastAsia="lt-LT"/>
              </w:rPr>
            </w:pPr>
            <w:r w:rsidRPr="00D94282">
              <w:rPr>
                <w:lang w:val="lt-LT" w:eastAsia="lt-LT"/>
              </w:rPr>
              <w:t>Centro lėšos.</w:t>
            </w:r>
          </w:p>
        </w:tc>
        <w:tc>
          <w:tcPr>
            <w:tcW w:w="1577"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rPr>
                <w:lang w:val="lt-LT" w:eastAsia="lt-LT"/>
              </w:rPr>
            </w:pPr>
            <w:r w:rsidRPr="00D94282">
              <w:rPr>
                <w:lang w:val="lt-LT" w:eastAsia="lt-LT"/>
              </w:rPr>
              <w:t>Už kvalifikacijos tobulinimą atsakingas Centro darbuotojas</w:t>
            </w:r>
          </w:p>
        </w:tc>
        <w:tc>
          <w:tcPr>
            <w:tcW w:w="2604" w:type="dxa"/>
            <w:tcBorders>
              <w:top w:val="outset" w:sz="6" w:space="0" w:color="auto"/>
              <w:left w:val="outset" w:sz="6" w:space="0" w:color="auto"/>
              <w:bottom w:val="outset" w:sz="6" w:space="0" w:color="auto"/>
              <w:right w:val="outset" w:sz="6" w:space="0" w:color="auto"/>
            </w:tcBorders>
            <w:hideMark/>
          </w:tcPr>
          <w:p w:rsidR="00366798" w:rsidRPr="00D94282" w:rsidRDefault="00366798" w:rsidP="0071539D">
            <w:pPr>
              <w:ind w:left="120"/>
              <w:rPr>
                <w:lang w:val="lt-LT" w:eastAsia="lt-LT"/>
              </w:rPr>
            </w:pPr>
            <w:r w:rsidRPr="00D94282">
              <w:rPr>
                <w:lang w:val="lt-LT" w:eastAsia="lt-LT"/>
              </w:rPr>
              <w:t>Informuoti rajono bendruomenės narius apie Centro organizuojamus ir vykdomus kvalifikacijos tobulinimo renginius.</w:t>
            </w:r>
          </w:p>
        </w:tc>
      </w:tr>
    </w:tbl>
    <w:p w:rsidR="00366798" w:rsidRPr="00D94282" w:rsidRDefault="00366798" w:rsidP="00DE6D18">
      <w:pPr>
        <w:pStyle w:val="Sraopastraipa"/>
        <w:ind w:left="765"/>
        <w:rPr>
          <w:bCs/>
          <w:lang w:val="lt-LT" w:eastAsia="lt-LT"/>
        </w:rPr>
      </w:pPr>
    </w:p>
    <w:p w:rsidR="00366798" w:rsidRPr="00DA2A10" w:rsidRDefault="00366798" w:rsidP="00DE6D18">
      <w:pPr>
        <w:pStyle w:val="Sraopastraipa"/>
        <w:numPr>
          <w:ilvl w:val="0"/>
          <w:numId w:val="41"/>
        </w:numPr>
        <w:tabs>
          <w:tab w:val="left" w:pos="851"/>
        </w:tabs>
        <w:suppressAutoHyphens w:val="0"/>
        <w:jc w:val="both"/>
        <w:rPr>
          <w:lang w:val="lt-LT" w:eastAsia="lt-LT"/>
        </w:rPr>
      </w:pPr>
      <w:r w:rsidRPr="00DA2A10">
        <w:rPr>
          <w:bCs/>
          <w:lang w:val="lt-LT" w:eastAsia="lt-LT"/>
        </w:rPr>
        <w:t>Vykdyti kvalifikacijos tobulinimo paslaugų kokybės ir kvalifikacijos tobulinimo renginių grįžtamojo ryšio tyrimus</w:t>
      </w:r>
      <w:r w:rsidR="00244711" w:rsidRPr="00DA2A10">
        <w:rPr>
          <w:bCs/>
          <w:lang w:val="lt-LT" w:eastAsia="lt-LT"/>
        </w:rPr>
        <w:t>.</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1387"/>
        <w:gridCol w:w="1407"/>
        <w:gridCol w:w="1577"/>
        <w:gridCol w:w="2604"/>
      </w:tblGrid>
      <w:tr w:rsidR="00366798" w:rsidRPr="004042DA"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4042DA" w:rsidRDefault="00366798" w:rsidP="00DE6D18">
            <w:pPr>
              <w:jc w:val="center"/>
              <w:rPr>
                <w:i/>
                <w:lang w:val="lt-LT" w:eastAsia="lt-LT"/>
              </w:rPr>
            </w:pPr>
            <w:r w:rsidRPr="004042DA">
              <w:rPr>
                <w:i/>
                <w:lang w:val="lt-LT" w:eastAsia="lt-LT"/>
              </w:rPr>
              <w:t>Priemonė</w:t>
            </w:r>
          </w:p>
        </w:tc>
        <w:tc>
          <w:tcPr>
            <w:tcW w:w="1387" w:type="dxa"/>
            <w:tcBorders>
              <w:top w:val="outset" w:sz="6" w:space="0" w:color="auto"/>
              <w:left w:val="outset" w:sz="6" w:space="0" w:color="auto"/>
              <w:bottom w:val="outset" w:sz="6" w:space="0" w:color="auto"/>
              <w:right w:val="outset" w:sz="6" w:space="0" w:color="auto"/>
            </w:tcBorders>
            <w:hideMark/>
          </w:tcPr>
          <w:p w:rsidR="00366798" w:rsidRPr="004042DA" w:rsidRDefault="00366798" w:rsidP="00DE6D18">
            <w:pPr>
              <w:jc w:val="center"/>
              <w:rPr>
                <w:i/>
                <w:lang w:val="lt-LT" w:eastAsia="lt-LT"/>
              </w:rPr>
            </w:pPr>
            <w:r w:rsidRPr="004042DA">
              <w:rPr>
                <w:i/>
                <w:lang w:val="lt-LT" w:eastAsia="lt-LT"/>
              </w:rPr>
              <w:t>Terminas</w:t>
            </w:r>
          </w:p>
        </w:tc>
        <w:tc>
          <w:tcPr>
            <w:tcW w:w="1407" w:type="dxa"/>
            <w:tcBorders>
              <w:top w:val="outset" w:sz="6" w:space="0" w:color="auto"/>
              <w:left w:val="outset" w:sz="6" w:space="0" w:color="auto"/>
              <w:bottom w:val="outset" w:sz="6" w:space="0" w:color="auto"/>
              <w:right w:val="outset" w:sz="6" w:space="0" w:color="auto"/>
            </w:tcBorders>
            <w:hideMark/>
          </w:tcPr>
          <w:p w:rsidR="00366798" w:rsidRPr="004042DA" w:rsidRDefault="00366798" w:rsidP="00DE6D18">
            <w:pPr>
              <w:jc w:val="center"/>
              <w:rPr>
                <w:i/>
                <w:lang w:val="lt-LT" w:eastAsia="lt-LT"/>
              </w:rPr>
            </w:pPr>
            <w:r w:rsidRPr="004042DA">
              <w:rPr>
                <w:i/>
                <w:lang w:val="lt-LT" w:eastAsia="lt-LT"/>
              </w:rPr>
              <w:t>Lėšų poreikis ir šaltiniai</w:t>
            </w:r>
          </w:p>
        </w:tc>
        <w:tc>
          <w:tcPr>
            <w:tcW w:w="1577" w:type="dxa"/>
            <w:tcBorders>
              <w:top w:val="outset" w:sz="6" w:space="0" w:color="auto"/>
              <w:left w:val="outset" w:sz="6" w:space="0" w:color="auto"/>
              <w:bottom w:val="outset" w:sz="6" w:space="0" w:color="auto"/>
              <w:right w:val="outset" w:sz="6" w:space="0" w:color="auto"/>
            </w:tcBorders>
            <w:hideMark/>
          </w:tcPr>
          <w:p w:rsidR="00366798" w:rsidRPr="004042DA" w:rsidRDefault="00366798" w:rsidP="00DE6D18">
            <w:pPr>
              <w:jc w:val="center"/>
              <w:rPr>
                <w:i/>
                <w:lang w:val="lt-LT" w:eastAsia="lt-LT"/>
              </w:rPr>
            </w:pPr>
            <w:r w:rsidRPr="004042DA">
              <w:rPr>
                <w:i/>
                <w:lang w:val="lt-LT" w:eastAsia="lt-LT"/>
              </w:rPr>
              <w:t>Vykdytojai ir partneriai</w:t>
            </w:r>
          </w:p>
        </w:tc>
        <w:tc>
          <w:tcPr>
            <w:tcW w:w="2604" w:type="dxa"/>
            <w:tcBorders>
              <w:top w:val="outset" w:sz="6" w:space="0" w:color="auto"/>
              <w:left w:val="outset" w:sz="6" w:space="0" w:color="auto"/>
              <w:bottom w:val="outset" w:sz="6" w:space="0" w:color="auto"/>
              <w:right w:val="outset" w:sz="6" w:space="0" w:color="auto"/>
            </w:tcBorders>
            <w:hideMark/>
          </w:tcPr>
          <w:p w:rsidR="00366798" w:rsidRPr="004042DA" w:rsidRDefault="00366798" w:rsidP="00DE6D18">
            <w:pPr>
              <w:jc w:val="center"/>
              <w:rPr>
                <w:i/>
                <w:lang w:val="lt-LT" w:eastAsia="lt-LT"/>
              </w:rPr>
            </w:pPr>
            <w:r w:rsidRPr="004042DA">
              <w:rPr>
                <w:i/>
                <w:lang w:val="lt-LT" w:eastAsia="lt-LT"/>
              </w:rPr>
              <w:t>Laukiamas rezultatas</w:t>
            </w:r>
          </w:p>
        </w:tc>
      </w:tr>
      <w:tr w:rsidR="00366798" w:rsidRPr="004042DA"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4042DA" w:rsidRDefault="000644DB" w:rsidP="0071539D">
            <w:pPr>
              <w:ind w:left="120"/>
              <w:rPr>
                <w:lang w:val="lt-LT" w:eastAsia="lt-LT"/>
              </w:rPr>
            </w:pPr>
            <w:r>
              <w:rPr>
                <w:lang w:val="lt-LT" w:eastAsia="lt-LT"/>
              </w:rPr>
              <w:t>Re</w:t>
            </w:r>
            <w:r w:rsidR="00366798" w:rsidRPr="004042DA">
              <w:rPr>
                <w:lang w:val="lt-LT" w:eastAsia="lt-LT"/>
              </w:rPr>
              <w:t xml:space="preserve">nginių </w:t>
            </w:r>
          </w:p>
          <w:p w:rsidR="00366798" w:rsidRPr="004042DA" w:rsidRDefault="000644DB" w:rsidP="0071539D">
            <w:pPr>
              <w:ind w:left="120"/>
              <w:rPr>
                <w:lang w:val="lt-LT" w:eastAsia="lt-LT"/>
              </w:rPr>
            </w:pPr>
            <w:r>
              <w:rPr>
                <w:lang w:val="lt-LT" w:eastAsia="lt-LT"/>
              </w:rPr>
              <w:t>kokybės vertinimas</w:t>
            </w:r>
            <w:r w:rsidR="00366798" w:rsidRPr="004042DA">
              <w:rPr>
                <w:lang w:val="lt-LT" w:eastAsia="lt-LT"/>
              </w:rPr>
              <w:t>, vykdant</w:t>
            </w:r>
          </w:p>
          <w:p w:rsidR="00366798" w:rsidRPr="004042DA" w:rsidRDefault="000644DB" w:rsidP="0071539D">
            <w:pPr>
              <w:ind w:left="120"/>
              <w:rPr>
                <w:lang w:val="lt-LT" w:eastAsia="lt-LT"/>
              </w:rPr>
            </w:pPr>
            <w:r>
              <w:rPr>
                <w:lang w:val="lt-LT" w:eastAsia="lt-LT"/>
              </w:rPr>
              <w:t xml:space="preserve">dalyvių bei lektorių </w:t>
            </w:r>
            <w:r w:rsidR="00366798" w:rsidRPr="004042DA">
              <w:rPr>
                <w:lang w:val="lt-LT" w:eastAsia="lt-LT"/>
              </w:rPr>
              <w:t xml:space="preserve">anketines apklausas </w:t>
            </w:r>
            <w:r w:rsidR="00DA2A10">
              <w:rPr>
                <w:lang w:val="lt-LT" w:eastAsia="lt-LT"/>
              </w:rPr>
              <w:t>jiems</w:t>
            </w:r>
          </w:p>
          <w:p w:rsidR="00366798" w:rsidRPr="004042DA" w:rsidRDefault="00DA2A10" w:rsidP="0071539D">
            <w:pPr>
              <w:ind w:left="120"/>
              <w:rPr>
                <w:lang w:val="lt-LT" w:eastAsia="lt-LT"/>
              </w:rPr>
            </w:pPr>
            <w:r>
              <w:rPr>
                <w:lang w:val="lt-LT" w:eastAsia="lt-LT"/>
              </w:rPr>
              <w:t>pasibaigus</w:t>
            </w:r>
            <w:r w:rsidR="000644DB">
              <w:rPr>
                <w:lang w:val="lt-LT" w:eastAsia="lt-LT"/>
              </w:rPr>
              <w:t>.</w:t>
            </w:r>
          </w:p>
        </w:tc>
        <w:tc>
          <w:tcPr>
            <w:tcW w:w="1387" w:type="dxa"/>
            <w:tcBorders>
              <w:top w:val="outset" w:sz="6" w:space="0" w:color="auto"/>
              <w:left w:val="outset" w:sz="6" w:space="0" w:color="auto"/>
              <w:bottom w:val="outset" w:sz="6" w:space="0" w:color="auto"/>
              <w:right w:val="outset" w:sz="6" w:space="0" w:color="auto"/>
            </w:tcBorders>
            <w:hideMark/>
          </w:tcPr>
          <w:p w:rsidR="00366798" w:rsidRPr="004042DA" w:rsidRDefault="0071539D" w:rsidP="0071539D">
            <w:pPr>
              <w:ind w:left="120"/>
              <w:jc w:val="center"/>
              <w:rPr>
                <w:lang w:val="lt-LT" w:eastAsia="lt-LT"/>
              </w:rPr>
            </w:pPr>
            <w:r>
              <w:rPr>
                <w:lang w:val="lt-LT"/>
              </w:rPr>
              <w:t>2016</w:t>
            </w:r>
            <w:r w:rsidRPr="00742075">
              <w:rPr>
                <w:lang w:val="lt-LT"/>
              </w:rPr>
              <w:t>–20</w:t>
            </w:r>
            <w:r>
              <w:rPr>
                <w:lang w:val="lt-LT"/>
              </w:rPr>
              <w:t>20</w:t>
            </w:r>
            <w:r w:rsidRPr="00742075">
              <w:rPr>
                <w:lang w:val="lt-LT"/>
              </w:rPr>
              <w:t xml:space="preserve"> </w:t>
            </w:r>
            <w:r w:rsidR="00366798" w:rsidRPr="004042DA">
              <w:rPr>
                <w:lang w:val="lt-LT" w:eastAsia="lt-LT"/>
              </w:rPr>
              <w:t>m.</w:t>
            </w:r>
          </w:p>
        </w:tc>
        <w:tc>
          <w:tcPr>
            <w:tcW w:w="1407"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jc w:val="center"/>
              <w:rPr>
                <w:lang w:val="lt-LT" w:eastAsia="lt-LT"/>
              </w:rPr>
            </w:pPr>
            <w:r w:rsidRPr="004042DA">
              <w:rPr>
                <w:lang w:val="lt-LT" w:eastAsia="lt-LT"/>
              </w:rPr>
              <w:t>Centro lėšos</w:t>
            </w:r>
          </w:p>
        </w:tc>
        <w:tc>
          <w:tcPr>
            <w:tcW w:w="1577"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rPr>
                <w:lang w:val="lt-LT" w:eastAsia="lt-LT"/>
              </w:rPr>
            </w:pPr>
            <w:r w:rsidRPr="004042DA">
              <w:rPr>
                <w:lang w:val="lt-LT" w:eastAsia="lt-LT"/>
              </w:rPr>
              <w:t>Už kvalifikacijos tobulinimą atsakingas Centro darbuotojas</w:t>
            </w:r>
          </w:p>
        </w:tc>
        <w:tc>
          <w:tcPr>
            <w:tcW w:w="2604"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rPr>
                <w:lang w:val="lt-LT" w:eastAsia="lt-LT"/>
              </w:rPr>
            </w:pPr>
            <w:r w:rsidRPr="004042DA">
              <w:rPr>
                <w:lang w:val="lt-LT" w:eastAsia="lt-LT"/>
              </w:rPr>
              <w:t>Išanalizuota paslaugų ir kvalifikacijos tobulinim</w:t>
            </w:r>
            <w:r w:rsidR="00FE54E9">
              <w:rPr>
                <w:lang w:val="lt-LT" w:eastAsia="lt-LT"/>
              </w:rPr>
              <w:t xml:space="preserve">o renginių kokybė </w:t>
            </w:r>
            <w:r w:rsidR="000644DB">
              <w:rPr>
                <w:lang w:val="lt-LT" w:eastAsia="lt-LT"/>
              </w:rPr>
              <w:t xml:space="preserve">bei </w:t>
            </w:r>
            <w:r w:rsidR="00FE54E9">
              <w:rPr>
                <w:lang w:val="lt-LT" w:eastAsia="lt-LT"/>
              </w:rPr>
              <w:t>veiksmingumas pedagogų pedagoginėje veikloje.</w:t>
            </w:r>
          </w:p>
        </w:tc>
      </w:tr>
    </w:tbl>
    <w:p w:rsidR="00DA2A10" w:rsidRDefault="00DA2A10" w:rsidP="00DE6D18">
      <w:pPr>
        <w:pStyle w:val="Sraopastraipa"/>
        <w:ind w:left="0"/>
        <w:rPr>
          <w:bCs/>
          <w:lang w:val="lt-LT" w:eastAsia="lt-LT"/>
        </w:rPr>
      </w:pPr>
    </w:p>
    <w:p w:rsidR="0071539D" w:rsidRDefault="0071539D" w:rsidP="00DE6D18">
      <w:pPr>
        <w:pStyle w:val="Sraopastraipa"/>
        <w:ind w:left="0"/>
        <w:rPr>
          <w:bCs/>
          <w:lang w:val="lt-LT" w:eastAsia="lt-LT"/>
        </w:rPr>
      </w:pPr>
    </w:p>
    <w:p w:rsidR="0071539D" w:rsidRDefault="0071539D" w:rsidP="00DE6D18">
      <w:pPr>
        <w:pStyle w:val="Sraopastraipa"/>
        <w:ind w:left="0"/>
        <w:rPr>
          <w:bCs/>
          <w:lang w:val="lt-LT" w:eastAsia="lt-LT"/>
        </w:rPr>
      </w:pPr>
    </w:p>
    <w:p w:rsidR="00366798" w:rsidRPr="004042DA" w:rsidRDefault="00366798" w:rsidP="00DE6D18">
      <w:pPr>
        <w:pStyle w:val="Sraopastraipa"/>
        <w:numPr>
          <w:ilvl w:val="0"/>
          <w:numId w:val="41"/>
        </w:numPr>
        <w:ind w:left="714" w:hanging="357"/>
        <w:rPr>
          <w:lang w:val="lt-LT" w:eastAsia="lt-LT"/>
        </w:rPr>
      </w:pPr>
      <w:r w:rsidRPr="004042DA">
        <w:rPr>
          <w:bCs/>
          <w:lang w:val="lt-LT" w:eastAsia="lt-LT"/>
        </w:rPr>
        <w:lastRenderedPageBreak/>
        <w:t xml:space="preserve">Organizuoti </w:t>
      </w:r>
      <w:r w:rsidR="00FE54E9">
        <w:rPr>
          <w:bCs/>
          <w:lang w:val="lt-LT" w:eastAsia="lt-LT"/>
        </w:rPr>
        <w:t xml:space="preserve">rajono pedagogų </w:t>
      </w:r>
      <w:r w:rsidRPr="004042DA">
        <w:rPr>
          <w:bCs/>
          <w:lang w:val="lt-LT" w:eastAsia="lt-LT"/>
        </w:rPr>
        <w:t xml:space="preserve">metodinę veiklą bei teikti metodinę pagalbą Akmenės rajono švietimo įstaigoms. </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1402"/>
        <w:gridCol w:w="1217"/>
        <w:gridCol w:w="1753"/>
        <w:gridCol w:w="2603"/>
      </w:tblGrid>
      <w:tr w:rsidR="00366798" w:rsidRPr="004042DA"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4042DA" w:rsidRDefault="00366798" w:rsidP="00DE6D18">
            <w:pPr>
              <w:jc w:val="center"/>
              <w:rPr>
                <w:i/>
                <w:lang w:val="lt-LT" w:eastAsia="lt-LT"/>
              </w:rPr>
            </w:pPr>
            <w:r w:rsidRPr="004042DA">
              <w:rPr>
                <w:i/>
                <w:lang w:val="lt-LT" w:eastAsia="lt-LT"/>
              </w:rPr>
              <w:t>Priemonė</w:t>
            </w:r>
          </w:p>
        </w:tc>
        <w:tc>
          <w:tcPr>
            <w:tcW w:w="1402" w:type="dxa"/>
            <w:tcBorders>
              <w:top w:val="outset" w:sz="6" w:space="0" w:color="auto"/>
              <w:left w:val="outset" w:sz="6" w:space="0" w:color="auto"/>
              <w:bottom w:val="outset" w:sz="6" w:space="0" w:color="auto"/>
              <w:right w:val="outset" w:sz="6" w:space="0" w:color="auto"/>
            </w:tcBorders>
            <w:hideMark/>
          </w:tcPr>
          <w:p w:rsidR="00366798" w:rsidRPr="004042DA" w:rsidRDefault="00366798" w:rsidP="00DE6D18">
            <w:pPr>
              <w:jc w:val="center"/>
              <w:rPr>
                <w:i/>
                <w:lang w:val="lt-LT" w:eastAsia="lt-LT"/>
              </w:rPr>
            </w:pPr>
            <w:r w:rsidRPr="004042DA">
              <w:rPr>
                <w:i/>
                <w:lang w:val="lt-LT" w:eastAsia="lt-LT"/>
              </w:rPr>
              <w:t>Terminas</w:t>
            </w:r>
          </w:p>
        </w:tc>
        <w:tc>
          <w:tcPr>
            <w:tcW w:w="1217" w:type="dxa"/>
            <w:tcBorders>
              <w:top w:val="outset" w:sz="6" w:space="0" w:color="auto"/>
              <w:left w:val="outset" w:sz="6" w:space="0" w:color="auto"/>
              <w:bottom w:val="outset" w:sz="6" w:space="0" w:color="auto"/>
              <w:right w:val="outset" w:sz="6" w:space="0" w:color="auto"/>
            </w:tcBorders>
            <w:hideMark/>
          </w:tcPr>
          <w:p w:rsidR="00366798" w:rsidRPr="004042DA" w:rsidRDefault="00366798" w:rsidP="00DE6D18">
            <w:pPr>
              <w:jc w:val="center"/>
              <w:rPr>
                <w:i/>
                <w:lang w:val="lt-LT" w:eastAsia="lt-LT"/>
              </w:rPr>
            </w:pPr>
            <w:r w:rsidRPr="004042DA">
              <w:rPr>
                <w:i/>
                <w:lang w:val="lt-LT" w:eastAsia="lt-LT"/>
              </w:rPr>
              <w:t>Lėšų poreikis ir šaltiniai</w:t>
            </w:r>
          </w:p>
        </w:tc>
        <w:tc>
          <w:tcPr>
            <w:tcW w:w="1753" w:type="dxa"/>
            <w:tcBorders>
              <w:top w:val="outset" w:sz="6" w:space="0" w:color="auto"/>
              <w:left w:val="outset" w:sz="6" w:space="0" w:color="auto"/>
              <w:bottom w:val="outset" w:sz="6" w:space="0" w:color="auto"/>
              <w:right w:val="outset" w:sz="6" w:space="0" w:color="auto"/>
            </w:tcBorders>
            <w:hideMark/>
          </w:tcPr>
          <w:p w:rsidR="00366798" w:rsidRPr="004042DA" w:rsidRDefault="00366798" w:rsidP="00DE6D18">
            <w:pPr>
              <w:jc w:val="center"/>
              <w:rPr>
                <w:i/>
                <w:lang w:val="lt-LT" w:eastAsia="lt-LT"/>
              </w:rPr>
            </w:pPr>
            <w:r w:rsidRPr="004042DA">
              <w:rPr>
                <w:i/>
                <w:lang w:val="lt-LT" w:eastAsia="lt-LT"/>
              </w:rPr>
              <w:t>Vykdytojai ir partneriai</w:t>
            </w:r>
          </w:p>
        </w:tc>
        <w:tc>
          <w:tcPr>
            <w:tcW w:w="2603" w:type="dxa"/>
            <w:tcBorders>
              <w:top w:val="outset" w:sz="6" w:space="0" w:color="auto"/>
              <w:left w:val="outset" w:sz="6" w:space="0" w:color="auto"/>
              <w:bottom w:val="outset" w:sz="6" w:space="0" w:color="auto"/>
              <w:right w:val="outset" w:sz="6" w:space="0" w:color="auto"/>
            </w:tcBorders>
            <w:hideMark/>
          </w:tcPr>
          <w:p w:rsidR="00366798" w:rsidRPr="004042DA" w:rsidRDefault="00366798" w:rsidP="00DE6D18">
            <w:pPr>
              <w:jc w:val="center"/>
              <w:rPr>
                <w:i/>
                <w:lang w:val="lt-LT" w:eastAsia="lt-LT"/>
              </w:rPr>
            </w:pPr>
            <w:r w:rsidRPr="004042DA">
              <w:rPr>
                <w:i/>
                <w:lang w:val="lt-LT" w:eastAsia="lt-LT"/>
              </w:rPr>
              <w:t>Laukiamas rezultatas</w:t>
            </w:r>
          </w:p>
        </w:tc>
      </w:tr>
      <w:tr w:rsidR="00366798" w:rsidRPr="004042DA"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rPr>
                <w:lang w:val="lt-LT" w:eastAsia="lt-LT"/>
              </w:rPr>
            </w:pPr>
            <w:r w:rsidRPr="004042DA">
              <w:rPr>
                <w:lang w:val="lt-LT" w:eastAsia="lt-LT"/>
              </w:rPr>
              <w:t xml:space="preserve">Skatinti ir kurti mokytojų ir </w:t>
            </w:r>
            <w:r w:rsidR="00DA2A10">
              <w:rPr>
                <w:lang w:val="lt-LT" w:eastAsia="lt-LT"/>
              </w:rPr>
              <w:t>ugdymo įstaigų</w:t>
            </w:r>
            <w:r w:rsidRPr="004042DA">
              <w:rPr>
                <w:lang w:val="lt-LT" w:eastAsia="lt-LT"/>
              </w:rPr>
              <w:t xml:space="preserve"> metodinės ve</w:t>
            </w:r>
            <w:r w:rsidR="00DA2A10">
              <w:rPr>
                <w:lang w:val="lt-LT" w:eastAsia="lt-LT"/>
              </w:rPr>
              <w:t>iklos partnerystės tinklus rajo</w:t>
            </w:r>
            <w:r w:rsidRPr="004042DA">
              <w:rPr>
                <w:lang w:val="lt-LT" w:eastAsia="lt-LT"/>
              </w:rPr>
              <w:t>ne.</w:t>
            </w:r>
          </w:p>
        </w:tc>
        <w:tc>
          <w:tcPr>
            <w:tcW w:w="1402" w:type="dxa"/>
            <w:tcBorders>
              <w:top w:val="outset" w:sz="6" w:space="0" w:color="auto"/>
              <w:left w:val="outset" w:sz="6" w:space="0" w:color="auto"/>
              <w:bottom w:val="outset" w:sz="6" w:space="0" w:color="auto"/>
              <w:right w:val="outset" w:sz="6" w:space="0" w:color="auto"/>
            </w:tcBorders>
            <w:hideMark/>
          </w:tcPr>
          <w:p w:rsidR="00366798" w:rsidRPr="004042DA" w:rsidRDefault="00AA710A" w:rsidP="0071539D">
            <w:pPr>
              <w:ind w:left="120"/>
              <w:jc w:val="center"/>
              <w:rPr>
                <w:lang w:val="lt-LT" w:eastAsia="lt-LT"/>
              </w:rPr>
            </w:pPr>
            <w:r>
              <w:rPr>
                <w:lang w:val="lt-LT" w:eastAsia="lt-LT"/>
              </w:rPr>
              <w:t>2</w:t>
            </w:r>
            <w:r w:rsidR="00DA2A10">
              <w:rPr>
                <w:lang w:val="lt-LT" w:eastAsia="lt-LT"/>
              </w:rPr>
              <w:t>016</w:t>
            </w:r>
            <w:r w:rsidR="0071539D">
              <w:rPr>
                <w:lang w:val="lt-LT" w:eastAsia="lt-LT"/>
              </w:rPr>
              <w:t>–</w:t>
            </w:r>
            <w:r w:rsidR="00DA2A10">
              <w:rPr>
                <w:lang w:val="lt-LT" w:eastAsia="lt-LT"/>
              </w:rPr>
              <w:t>2020</w:t>
            </w:r>
            <w:r w:rsidR="00366798" w:rsidRPr="004042DA">
              <w:rPr>
                <w:lang w:val="lt-LT" w:eastAsia="lt-LT"/>
              </w:rPr>
              <w:t xml:space="preserve"> m.</w:t>
            </w:r>
          </w:p>
        </w:tc>
        <w:tc>
          <w:tcPr>
            <w:tcW w:w="1217"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jc w:val="center"/>
              <w:rPr>
                <w:lang w:val="lt-LT" w:eastAsia="lt-LT"/>
              </w:rPr>
            </w:pPr>
            <w:r w:rsidRPr="004042DA">
              <w:rPr>
                <w:lang w:val="lt-LT" w:eastAsia="lt-LT"/>
              </w:rPr>
              <w:t>Centro lėšos</w:t>
            </w:r>
          </w:p>
        </w:tc>
        <w:tc>
          <w:tcPr>
            <w:tcW w:w="1753"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rPr>
                <w:lang w:val="lt-LT" w:eastAsia="lt-LT"/>
              </w:rPr>
            </w:pPr>
            <w:r w:rsidRPr="004042DA">
              <w:rPr>
                <w:lang w:val="lt-LT" w:eastAsia="lt-LT"/>
              </w:rPr>
              <w:t>Už kvalifikacijos tobulinimą atsakingas Centro darbuotojas</w:t>
            </w:r>
          </w:p>
        </w:tc>
        <w:tc>
          <w:tcPr>
            <w:tcW w:w="2603" w:type="dxa"/>
            <w:tcBorders>
              <w:top w:val="outset" w:sz="6" w:space="0" w:color="auto"/>
              <w:left w:val="outset" w:sz="6" w:space="0" w:color="auto"/>
              <w:bottom w:val="outset" w:sz="6" w:space="0" w:color="auto"/>
              <w:right w:val="outset" w:sz="6" w:space="0" w:color="auto"/>
            </w:tcBorders>
            <w:hideMark/>
          </w:tcPr>
          <w:p w:rsidR="00366798" w:rsidRPr="004042DA" w:rsidRDefault="00FE54E9" w:rsidP="0071539D">
            <w:pPr>
              <w:ind w:left="120"/>
              <w:rPr>
                <w:lang w:val="lt-LT" w:eastAsia="lt-LT"/>
              </w:rPr>
            </w:pPr>
            <w:r>
              <w:rPr>
                <w:lang w:val="lt-LT" w:eastAsia="lt-LT"/>
              </w:rPr>
              <w:t xml:space="preserve">Kuriami ir plėtojami </w:t>
            </w:r>
            <w:r w:rsidR="00366798" w:rsidRPr="004042DA">
              <w:rPr>
                <w:lang w:val="lt-LT" w:eastAsia="lt-LT"/>
              </w:rPr>
              <w:t>bendradarbiavimo tinklai. rajone.</w:t>
            </w:r>
          </w:p>
        </w:tc>
      </w:tr>
      <w:tr w:rsidR="00366798" w:rsidRPr="004042DA"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4042DA" w:rsidRDefault="00DA2A10" w:rsidP="0071539D">
            <w:pPr>
              <w:ind w:left="120"/>
              <w:rPr>
                <w:lang w:val="lt-LT" w:eastAsia="lt-LT"/>
              </w:rPr>
            </w:pPr>
            <w:r>
              <w:rPr>
                <w:lang w:val="lt-LT" w:eastAsia="lt-LT"/>
              </w:rPr>
              <w:t>Teikti konsultacinę-</w:t>
            </w:r>
            <w:r w:rsidR="00366798" w:rsidRPr="004042DA">
              <w:rPr>
                <w:lang w:val="lt-LT" w:eastAsia="lt-LT"/>
              </w:rPr>
              <w:t xml:space="preserve"> informacinę pagalbą metodinių būrelių pirmininkams ir nariams.</w:t>
            </w:r>
          </w:p>
        </w:tc>
        <w:tc>
          <w:tcPr>
            <w:tcW w:w="1402" w:type="dxa"/>
            <w:tcBorders>
              <w:top w:val="outset" w:sz="6" w:space="0" w:color="auto"/>
              <w:left w:val="outset" w:sz="6" w:space="0" w:color="auto"/>
              <w:bottom w:val="outset" w:sz="6" w:space="0" w:color="auto"/>
              <w:right w:val="outset" w:sz="6" w:space="0" w:color="auto"/>
            </w:tcBorders>
            <w:hideMark/>
          </w:tcPr>
          <w:p w:rsidR="00366798" w:rsidRPr="004042DA" w:rsidRDefault="00AA710A" w:rsidP="0071539D">
            <w:pPr>
              <w:ind w:left="120"/>
              <w:jc w:val="center"/>
              <w:rPr>
                <w:lang w:val="lt-LT" w:eastAsia="lt-LT"/>
              </w:rPr>
            </w:pPr>
            <w:r>
              <w:rPr>
                <w:lang w:val="lt-LT" w:eastAsia="lt-LT"/>
              </w:rPr>
              <w:t>2</w:t>
            </w:r>
            <w:r w:rsidR="00DA2A10">
              <w:rPr>
                <w:lang w:val="lt-LT" w:eastAsia="lt-LT"/>
              </w:rPr>
              <w:t>016</w:t>
            </w:r>
            <w:r w:rsidR="0071539D">
              <w:rPr>
                <w:lang w:val="lt-LT" w:eastAsia="lt-LT"/>
              </w:rPr>
              <w:t>–</w:t>
            </w:r>
            <w:r w:rsidR="00366798" w:rsidRPr="004042DA">
              <w:rPr>
                <w:lang w:val="lt-LT" w:eastAsia="lt-LT"/>
              </w:rPr>
              <w:t>20</w:t>
            </w:r>
            <w:r w:rsidR="00DA2A10">
              <w:rPr>
                <w:lang w:val="lt-LT" w:eastAsia="lt-LT"/>
              </w:rPr>
              <w:t>20</w:t>
            </w:r>
            <w:r w:rsidR="00366798" w:rsidRPr="004042DA">
              <w:rPr>
                <w:lang w:val="lt-LT" w:eastAsia="lt-LT"/>
              </w:rPr>
              <w:t xml:space="preserve"> m.</w:t>
            </w:r>
          </w:p>
        </w:tc>
        <w:tc>
          <w:tcPr>
            <w:tcW w:w="1217"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jc w:val="center"/>
              <w:rPr>
                <w:lang w:val="lt-LT" w:eastAsia="lt-LT"/>
              </w:rPr>
            </w:pPr>
            <w:r w:rsidRPr="004042DA">
              <w:rPr>
                <w:lang w:val="lt-LT" w:eastAsia="lt-LT"/>
              </w:rPr>
              <w:t>Centro lėšos</w:t>
            </w:r>
          </w:p>
        </w:tc>
        <w:tc>
          <w:tcPr>
            <w:tcW w:w="1753"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rPr>
                <w:lang w:val="lt-LT" w:eastAsia="lt-LT"/>
              </w:rPr>
            </w:pPr>
            <w:r w:rsidRPr="004042DA">
              <w:rPr>
                <w:lang w:val="lt-LT" w:eastAsia="lt-LT"/>
              </w:rPr>
              <w:t>Už kvalifikacijos tobulinimą atsakingas Centro darbuotojas</w:t>
            </w:r>
          </w:p>
        </w:tc>
        <w:tc>
          <w:tcPr>
            <w:tcW w:w="2603"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rPr>
                <w:lang w:val="lt-LT" w:eastAsia="lt-LT"/>
              </w:rPr>
            </w:pPr>
            <w:r w:rsidRPr="004042DA">
              <w:rPr>
                <w:lang w:val="lt-LT" w:eastAsia="lt-LT"/>
              </w:rPr>
              <w:t xml:space="preserve">Dalyvavimas metodinių būrelių </w:t>
            </w:r>
            <w:r w:rsidR="00FE54E9">
              <w:rPr>
                <w:lang w:val="lt-LT" w:eastAsia="lt-LT"/>
              </w:rPr>
              <w:t xml:space="preserve">užsiėmimuose, </w:t>
            </w:r>
            <w:r w:rsidR="00DA2A10">
              <w:rPr>
                <w:lang w:val="lt-LT" w:eastAsia="lt-LT"/>
              </w:rPr>
              <w:t>bendradarbiavimas</w:t>
            </w:r>
            <w:r w:rsidRPr="004042DA">
              <w:rPr>
                <w:lang w:val="lt-LT" w:eastAsia="lt-LT"/>
              </w:rPr>
              <w:t xml:space="preserve"> su metodinių būrelių pirmininkais</w:t>
            </w:r>
            <w:r w:rsidR="00FE54E9">
              <w:rPr>
                <w:lang w:val="lt-LT" w:eastAsia="lt-LT"/>
              </w:rPr>
              <w:t>.</w:t>
            </w:r>
          </w:p>
        </w:tc>
      </w:tr>
    </w:tbl>
    <w:p w:rsidR="00366798" w:rsidRPr="004042DA" w:rsidRDefault="00366798" w:rsidP="00DE6D18">
      <w:pPr>
        <w:pStyle w:val="Sraopastraipa"/>
        <w:numPr>
          <w:ilvl w:val="0"/>
          <w:numId w:val="41"/>
        </w:numPr>
        <w:spacing w:before="120" w:after="120"/>
        <w:rPr>
          <w:lang w:val="lt-LT" w:eastAsia="lt-LT"/>
        </w:rPr>
      </w:pPr>
      <w:r w:rsidRPr="004042DA">
        <w:rPr>
          <w:bCs/>
          <w:lang w:val="lt-LT" w:eastAsia="lt-LT"/>
        </w:rPr>
        <w:t>Kaupti edukacinės patirties banką bei vystyti ir plėtoti gerosios patirties sklaidą</w:t>
      </w:r>
      <w:r w:rsidR="00DA2A10">
        <w:rPr>
          <w:bCs/>
          <w:lang w:val="lt-LT" w:eastAsia="lt-LT"/>
        </w:rPr>
        <w:t>.</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1400"/>
        <w:gridCol w:w="1217"/>
        <w:gridCol w:w="1579"/>
        <w:gridCol w:w="2779"/>
      </w:tblGrid>
      <w:tr w:rsidR="00366798" w:rsidRPr="004042DA"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4042DA" w:rsidRDefault="00366798" w:rsidP="00DE6D18">
            <w:pPr>
              <w:jc w:val="center"/>
              <w:rPr>
                <w:lang w:val="lt-LT" w:eastAsia="lt-LT"/>
              </w:rPr>
            </w:pPr>
            <w:r w:rsidRPr="004042DA">
              <w:rPr>
                <w:i/>
                <w:iCs/>
                <w:lang w:val="lt-LT" w:eastAsia="lt-LT"/>
              </w:rPr>
              <w:t>Priemonė</w:t>
            </w:r>
          </w:p>
        </w:tc>
        <w:tc>
          <w:tcPr>
            <w:tcW w:w="1400" w:type="dxa"/>
            <w:tcBorders>
              <w:top w:val="outset" w:sz="6" w:space="0" w:color="auto"/>
              <w:left w:val="outset" w:sz="6" w:space="0" w:color="auto"/>
              <w:bottom w:val="outset" w:sz="6" w:space="0" w:color="auto"/>
              <w:right w:val="outset" w:sz="6" w:space="0" w:color="auto"/>
            </w:tcBorders>
            <w:hideMark/>
          </w:tcPr>
          <w:p w:rsidR="00366798" w:rsidRPr="004042DA" w:rsidRDefault="00366798" w:rsidP="00DE6D18">
            <w:pPr>
              <w:jc w:val="center"/>
              <w:rPr>
                <w:lang w:val="lt-LT" w:eastAsia="lt-LT"/>
              </w:rPr>
            </w:pPr>
            <w:r w:rsidRPr="004042DA">
              <w:rPr>
                <w:i/>
                <w:iCs/>
                <w:lang w:val="lt-LT" w:eastAsia="lt-LT"/>
              </w:rPr>
              <w:t>Terminas</w:t>
            </w:r>
          </w:p>
        </w:tc>
        <w:tc>
          <w:tcPr>
            <w:tcW w:w="1217" w:type="dxa"/>
            <w:tcBorders>
              <w:top w:val="outset" w:sz="6" w:space="0" w:color="auto"/>
              <w:left w:val="outset" w:sz="6" w:space="0" w:color="auto"/>
              <w:bottom w:val="outset" w:sz="6" w:space="0" w:color="auto"/>
              <w:right w:val="outset" w:sz="6" w:space="0" w:color="auto"/>
            </w:tcBorders>
            <w:hideMark/>
          </w:tcPr>
          <w:p w:rsidR="00366798" w:rsidRPr="004042DA" w:rsidRDefault="00366798" w:rsidP="00DE6D18">
            <w:pPr>
              <w:jc w:val="center"/>
              <w:rPr>
                <w:lang w:val="lt-LT" w:eastAsia="lt-LT"/>
              </w:rPr>
            </w:pPr>
            <w:r w:rsidRPr="004042DA">
              <w:rPr>
                <w:i/>
                <w:iCs/>
                <w:lang w:val="lt-LT" w:eastAsia="lt-LT"/>
              </w:rPr>
              <w:t>Lėšų poreikis ir šaltiniai</w:t>
            </w:r>
          </w:p>
        </w:tc>
        <w:tc>
          <w:tcPr>
            <w:tcW w:w="1579" w:type="dxa"/>
            <w:tcBorders>
              <w:top w:val="outset" w:sz="6" w:space="0" w:color="auto"/>
              <w:left w:val="outset" w:sz="6" w:space="0" w:color="auto"/>
              <w:bottom w:val="outset" w:sz="6" w:space="0" w:color="auto"/>
              <w:right w:val="outset" w:sz="6" w:space="0" w:color="auto"/>
            </w:tcBorders>
            <w:hideMark/>
          </w:tcPr>
          <w:p w:rsidR="00366798" w:rsidRPr="004042DA" w:rsidRDefault="00366798" w:rsidP="00DE6D18">
            <w:pPr>
              <w:jc w:val="center"/>
              <w:rPr>
                <w:lang w:val="lt-LT" w:eastAsia="lt-LT"/>
              </w:rPr>
            </w:pPr>
            <w:r w:rsidRPr="004042DA">
              <w:rPr>
                <w:i/>
                <w:iCs/>
                <w:lang w:val="lt-LT" w:eastAsia="lt-LT"/>
              </w:rPr>
              <w:t>Vykdytojai ir partneriai</w:t>
            </w:r>
          </w:p>
        </w:tc>
        <w:tc>
          <w:tcPr>
            <w:tcW w:w="2779" w:type="dxa"/>
            <w:tcBorders>
              <w:top w:val="outset" w:sz="6" w:space="0" w:color="auto"/>
              <w:left w:val="outset" w:sz="6" w:space="0" w:color="auto"/>
              <w:bottom w:val="outset" w:sz="6" w:space="0" w:color="auto"/>
              <w:right w:val="outset" w:sz="6" w:space="0" w:color="auto"/>
            </w:tcBorders>
            <w:hideMark/>
          </w:tcPr>
          <w:p w:rsidR="00366798" w:rsidRPr="004042DA" w:rsidRDefault="00366798" w:rsidP="00DE6D18">
            <w:pPr>
              <w:jc w:val="center"/>
              <w:rPr>
                <w:lang w:val="lt-LT" w:eastAsia="lt-LT"/>
              </w:rPr>
            </w:pPr>
            <w:r w:rsidRPr="004042DA">
              <w:rPr>
                <w:i/>
                <w:iCs/>
                <w:lang w:val="lt-LT" w:eastAsia="lt-LT"/>
              </w:rPr>
              <w:t>Laukiamas rezultatas</w:t>
            </w:r>
          </w:p>
        </w:tc>
      </w:tr>
      <w:tr w:rsidR="00366798" w:rsidRPr="004042DA"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rPr>
                <w:lang w:val="lt-LT" w:eastAsia="lt-LT"/>
              </w:rPr>
            </w:pPr>
            <w:r w:rsidRPr="004042DA">
              <w:rPr>
                <w:lang w:val="lt-LT" w:eastAsia="lt-LT"/>
              </w:rPr>
              <w:t>Organizuoti mokytojų praktikų ir nepedagoginės bendruomenės narių teminius ir autorinius seminarus.</w:t>
            </w:r>
          </w:p>
        </w:tc>
        <w:tc>
          <w:tcPr>
            <w:tcW w:w="1400" w:type="dxa"/>
            <w:tcBorders>
              <w:top w:val="outset" w:sz="6" w:space="0" w:color="auto"/>
              <w:left w:val="outset" w:sz="6" w:space="0" w:color="auto"/>
              <w:bottom w:val="outset" w:sz="6" w:space="0" w:color="auto"/>
              <w:right w:val="outset" w:sz="6" w:space="0" w:color="auto"/>
            </w:tcBorders>
            <w:hideMark/>
          </w:tcPr>
          <w:p w:rsidR="00366798" w:rsidRPr="004042DA" w:rsidRDefault="00DA2A10" w:rsidP="0071539D">
            <w:pPr>
              <w:ind w:left="120"/>
              <w:jc w:val="center"/>
              <w:rPr>
                <w:lang w:val="lt-LT" w:eastAsia="lt-LT"/>
              </w:rPr>
            </w:pPr>
            <w:r>
              <w:rPr>
                <w:lang w:val="lt-LT" w:eastAsia="lt-LT"/>
              </w:rPr>
              <w:t>2016</w:t>
            </w:r>
            <w:r w:rsidR="0071539D">
              <w:rPr>
                <w:lang w:val="lt-LT" w:eastAsia="lt-LT"/>
              </w:rPr>
              <w:t>–</w:t>
            </w:r>
            <w:r>
              <w:rPr>
                <w:lang w:val="lt-LT" w:eastAsia="lt-LT"/>
              </w:rPr>
              <w:t>2020</w:t>
            </w:r>
            <w:r w:rsidR="00366798" w:rsidRPr="004042DA">
              <w:rPr>
                <w:lang w:val="lt-LT" w:eastAsia="lt-LT"/>
              </w:rPr>
              <w:t xml:space="preserve"> m.</w:t>
            </w:r>
          </w:p>
        </w:tc>
        <w:tc>
          <w:tcPr>
            <w:tcW w:w="1217"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jc w:val="center"/>
              <w:rPr>
                <w:lang w:val="lt-LT" w:eastAsia="lt-LT"/>
              </w:rPr>
            </w:pPr>
            <w:r w:rsidRPr="004042DA">
              <w:rPr>
                <w:lang w:val="lt-LT" w:eastAsia="lt-LT"/>
              </w:rPr>
              <w:t>Centro lėšos</w:t>
            </w:r>
          </w:p>
        </w:tc>
        <w:tc>
          <w:tcPr>
            <w:tcW w:w="1579"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rPr>
                <w:lang w:val="lt-LT" w:eastAsia="lt-LT"/>
              </w:rPr>
            </w:pPr>
            <w:r w:rsidRPr="004042DA">
              <w:rPr>
                <w:lang w:val="lt-LT" w:eastAsia="lt-LT"/>
              </w:rPr>
              <w:t>Už kvalifikacijos tobulinimą atsakingas Centro darbuotojas</w:t>
            </w:r>
          </w:p>
        </w:tc>
        <w:tc>
          <w:tcPr>
            <w:tcW w:w="2779" w:type="dxa"/>
            <w:tcBorders>
              <w:top w:val="outset" w:sz="6" w:space="0" w:color="auto"/>
              <w:left w:val="outset" w:sz="6" w:space="0" w:color="auto"/>
              <w:bottom w:val="outset" w:sz="6" w:space="0" w:color="auto"/>
              <w:right w:val="outset" w:sz="6" w:space="0" w:color="auto"/>
            </w:tcBorders>
            <w:hideMark/>
          </w:tcPr>
          <w:p w:rsidR="00366798" w:rsidRPr="004042DA" w:rsidRDefault="0083116D" w:rsidP="0071539D">
            <w:pPr>
              <w:ind w:left="120"/>
              <w:rPr>
                <w:lang w:val="lt-LT" w:eastAsia="lt-LT"/>
              </w:rPr>
            </w:pPr>
            <w:r>
              <w:rPr>
                <w:lang w:val="lt-LT" w:eastAsia="lt-LT"/>
              </w:rPr>
              <w:t>Skatinamos</w:t>
            </w:r>
            <w:r w:rsidR="00DA2A10">
              <w:rPr>
                <w:lang w:val="lt-LT" w:eastAsia="lt-LT"/>
              </w:rPr>
              <w:t xml:space="preserve"> </w:t>
            </w:r>
            <w:r>
              <w:rPr>
                <w:lang w:val="lt-LT" w:eastAsia="lt-LT"/>
              </w:rPr>
              <w:t>pažangiausios idėjos</w:t>
            </w:r>
            <w:r w:rsidR="00366798" w:rsidRPr="004042DA">
              <w:rPr>
                <w:lang w:val="lt-LT" w:eastAsia="lt-LT"/>
              </w:rPr>
              <w:t xml:space="preserve">, </w:t>
            </w:r>
            <w:r>
              <w:rPr>
                <w:lang w:val="lt-LT" w:eastAsia="lt-LT"/>
              </w:rPr>
              <w:t>iniciatyvos, inovacijos ir jų taikymas praktinėje veikloje.</w:t>
            </w:r>
          </w:p>
        </w:tc>
      </w:tr>
      <w:tr w:rsidR="00366798" w:rsidRPr="004042DA"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rPr>
                <w:lang w:val="lt-LT" w:eastAsia="lt-LT"/>
              </w:rPr>
            </w:pPr>
            <w:r w:rsidRPr="004042DA">
              <w:rPr>
                <w:lang w:val="lt-LT" w:eastAsia="lt-LT"/>
              </w:rPr>
              <w:t>Rengti rajono bendruomenės narių parodas (autorines, kūrybines).</w:t>
            </w:r>
          </w:p>
        </w:tc>
        <w:tc>
          <w:tcPr>
            <w:tcW w:w="1400" w:type="dxa"/>
            <w:tcBorders>
              <w:top w:val="outset" w:sz="6" w:space="0" w:color="auto"/>
              <w:left w:val="outset" w:sz="6" w:space="0" w:color="auto"/>
              <w:bottom w:val="outset" w:sz="6" w:space="0" w:color="auto"/>
              <w:right w:val="outset" w:sz="6" w:space="0" w:color="auto"/>
            </w:tcBorders>
            <w:hideMark/>
          </w:tcPr>
          <w:p w:rsidR="00366798" w:rsidRPr="004042DA" w:rsidRDefault="00DA2A10" w:rsidP="0071539D">
            <w:pPr>
              <w:ind w:left="120"/>
              <w:jc w:val="center"/>
              <w:rPr>
                <w:lang w:val="lt-LT" w:eastAsia="lt-LT"/>
              </w:rPr>
            </w:pPr>
            <w:r>
              <w:rPr>
                <w:lang w:val="lt-LT" w:eastAsia="lt-LT"/>
              </w:rPr>
              <w:t>2016</w:t>
            </w:r>
            <w:r w:rsidR="0071539D">
              <w:rPr>
                <w:lang w:val="lt-LT" w:eastAsia="lt-LT"/>
              </w:rPr>
              <w:t>–</w:t>
            </w:r>
            <w:r w:rsidR="00366798" w:rsidRPr="004042DA">
              <w:rPr>
                <w:lang w:val="lt-LT" w:eastAsia="lt-LT"/>
              </w:rPr>
              <w:t>20</w:t>
            </w:r>
            <w:r>
              <w:rPr>
                <w:lang w:val="lt-LT" w:eastAsia="lt-LT"/>
              </w:rPr>
              <w:t xml:space="preserve">20 </w:t>
            </w:r>
            <w:r w:rsidR="00366798" w:rsidRPr="004042DA">
              <w:rPr>
                <w:lang w:val="lt-LT" w:eastAsia="lt-LT"/>
              </w:rPr>
              <w:t>m.</w:t>
            </w:r>
          </w:p>
        </w:tc>
        <w:tc>
          <w:tcPr>
            <w:tcW w:w="1217"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jc w:val="center"/>
              <w:rPr>
                <w:lang w:val="lt-LT" w:eastAsia="lt-LT"/>
              </w:rPr>
            </w:pPr>
            <w:r w:rsidRPr="004042DA">
              <w:rPr>
                <w:lang w:val="lt-LT" w:eastAsia="lt-LT"/>
              </w:rPr>
              <w:t>Centro lėšos</w:t>
            </w:r>
          </w:p>
        </w:tc>
        <w:tc>
          <w:tcPr>
            <w:tcW w:w="1579"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rPr>
                <w:lang w:val="lt-LT" w:eastAsia="lt-LT"/>
              </w:rPr>
            </w:pPr>
            <w:r w:rsidRPr="004042DA">
              <w:rPr>
                <w:lang w:val="lt-LT" w:eastAsia="lt-LT"/>
              </w:rPr>
              <w:t>Už kvalifikacijos tobulinimą atsakingas Centro darbuotojas</w:t>
            </w:r>
          </w:p>
        </w:tc>
        <w:tc>
          <w:tcPr>
            <w:tcW w:w="2779" w:type="dxa"/>
            <w:tcBorders>
              <w:top w:val="outset" w:sz="6" w:space="0" w:color="auto"/>
              <w:left w:val="outset" w:sz="6" w:space="0" w:color="auto"/>
              <w:bottom w:val="outset" w:sz="6" w:space="0" w:color="auto"/>
              <w:right w:val="outset" w:sz="6" w:space="0" w:color="auto"/>
            </w:tcBorders>
            <w:hideMark/>
          </w:tcPr>
          <w:p w:rsidR="00366798" w:rsidRPr="004042DA" w:rsidRDefault="0083116D" w:rsidP="0071539D">
            <w:pPr>
              <w:ind w:left="120"/>
              <w:rPr>
                <w:lang w:val="lt-LT" w:eastAsia="lt-LT"/>
              </w:rPr>
            </w:pPr>
            <w:r>
              <w:rPr>
                <w:lang w:val="lt-LT" w:eastAsia="lt-LT"/>
              </w:rPr>
              <w:t>Skatinamos</w:t>
            </w:r>
            <w:r w:rsidR="00366798" w:rsidRPr="004042DA">
              <w:rPr>
                <w:lang w:val="lt-LT" w:eastAsia="lt-LT"/>
              </w:rPr>
              <w:t xml:space="preserve"> rajono bendruomenės narių</w:t>
            </w:r>
            <w:r>
              <w:rPr>
                <w:lang w:val="lt-LT" w:eastAsia="lt-LT"/>
              </w:rPr>
              <w:t xml:space="preserve"> pažangiausios idėjos</w:t>
            </w:r>
            <w:r w:rsidR="00366798" w:rsidRPr="004042DA">
              <w:rPr>
                <w:lang w:val="lt-LT" w:eastAsia="lt-LT"/>
              </w:rPr>
              <w:t xml:space="preserve">, </w:t>
            </w:r>
            <w:r>
              <w:rPr>
                <w:lang w:val="lt-LT" w:eastAsia="lt-LT"/>
              </w:rPr>
              <w:t xml:space="preserve">kūrybinė saviraiška, savirealizacija, ugdomi estetiniai jausmai. </w:t>
            </w:r>
          </w:p>
        </w:tc>
      </w:tr>
      <w:tr w:rsidR="00366798" w:rsidRPr="004042DA"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rPr>
                <w:lang w:val="lt-LT" w:eastAsia="lt-LT"/>
              </w:rPr>
            </w:pPr>
            <w:r w:rsidRPr="004042DA">
              <w:rPr>
                <w:lang w:val="lt-LT" w:eastAsia="lt-LT"/>
              </w:rPr>
              <w:t>Organizuoti meto</w:t>
            </w:r>
            <w:r w:rsidR="0083116D">
              <w:rPr>
                <w:lang w:val="lt-LT" w:eastAsia="lt-LT"/>
              </w:rPr>
              <w:t>dines-praktines konferencijas, Apskrituosius</w:t>
            </w:r>
            <w:r w:rsidRPr="004042DA">
              <w:rPr>
                <w:lang w:val="lt-LT" w:eastAsia="lt-LT"/>
              </w:rPr>
              <w:t xml:space="preserve"> stalus, diskusijas, </w:t>
            </w:r>
            <w:r w:rsidR="0083116D">
              <w:rPr>
                <w:lang w:val="lt-LT" w:eastAsia="lt-LT"/>
              </w:rPr>
              <w:t>rajono bendruomenės narių</w:t>
            </w:r>
            <w:r w:rsidRPr="004042DA">
              <w:rPr>
                <w:lang w:val="lt-LT" w:eastAsia="lt-LT"/>
              </w:rPr>
              <w:t xml:space="preserve"> kūrybos vakarus.</w:t>
            </w:r>
          </w:p>
        </w:tc>
        <w:tc>
          <w:tcPr>
            <w:tcW w:w="1400"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jc w:val="center"/>
              <w:rPr>
                <w:lang w:val="lt-LT" w:eastAsia="lt-LT"/>
              </w:rPr>
            </w:pPr>
            <w:r w:rsidRPr="004042DA">
              <w:rPr>
                <w:lang w:val="lt-LT" w:eastAsia="lt-LT"/>
              </w:rPr>
              <w:t>2</w:t>
            </w:r>
            <w:r w:rsidR="00DA2A10">
              <w:rPr>
                <w:lang w:val="lt-LT" w:eastAsia="lt-LT"/>
              </w:rPr>
              <w:t>016</w:t>
            </w:r>
            <w:r w:rsidR="0071539D">
              <w:rPr>
                <w:lang w:val="lt-LT" w:eastAsia="lt-LT"/>
              </w:rPr>
              <w:t>–</w:t>
            </w:r>
            <w:r w:rsidRPr="004042DA">
              <w:rPr>
                <w:lang w:val="lt-LT" w:eastAsia="lt-LT"/>
              </w:rPr>
              <w:t>20</w:t>
            </w:r>
            <w:r w:rsidR="00DA2A10">
              <w:rPr>
                <w:lang w:val="lt-LT" w:eastAsia="lt-LT"/>
              </w:rPr>
              <w:t>20</w:t>
            </w:r>
            <w:r w:rsidRPr="004042DA">
              <w:rPr>
                <w:lang w:val="lt-LT" w:eastAsia="lt-LT"/>
              </w:rPr>
              <w:t xml:space="preserve"> m.</w:t>
            </w:r>
          </w:p>
        </w:tc>
        <w:tc>
          <w:tcPr>
            <w:tcW w:w="1217"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jc w:val="center"/>
              <w:rPr>
                <w:lang w:val="lt-LT" w:eastAsia="lt-LT"/>
              </w:rPr>
            </w:pPr>
            <w:r w:rsidRPr="004042DA">
              <w:rPr>
                <w:lang w:val="lt-LT" w:eastAsia="lt-LT"/>
              </w:rPr>
              <w:t>Centro lėšos</w:t>
            </w:r>
          </w:p>
        </w:tc>
        <w:tc>
          <w:tcPr>
            <w:tcW w:w="1579"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rPr>
                <w:lang w:val="lt-LT" w:eastAsia="lt-LT"/>
              </w:rPr>
            </w:pPr>
            <w:r w:rsidRPr="004042DA">
              <w:rPr>
                <w:lang w:val="lt-LT" w:eastAsia="lt-LT"/>
              </w:rPr>
              <w:t>Už kvalifikacijos tobulinimą atsakingas Centro darbuotojas</w:t>
            </w:r>
          </w:p>
        </w:tc>
        <w:tc>
          <w:tcPr>
            <w:tcW w:w="2779" w:type="dxa"/>
            <w:tcBorders>
              <w:top w:val="outset" w:sz="6" w:space="0" w:color="auto"/>
              <w:left w:val="outset" w:sz="6" w:space="0" w:color="auto"/>
              <w:bottom w:val="outset" w:sz="6" w:space="0" w:color="auto"/>
              <w:right w:val="outset" w:sz="6" w:space="0" w:color="auto"/>
            </w:tcBorders>
            <w:hideMark/>
          </w:tcPr>
          <w:p w:rsidR="00366798" w:rsidRPr="004042DA" w:rsidRDefault="0083116D" w:rsidP="0071539D">
            <w:pPr>
              <w:ind w:left="120"/>
              <w:rPr>
                <w:lang w:val="lt-LT" w:eastAsia="lt-LT"/>
              </w:rPr>
            </w:pPr>
            <w:r>
              <w:rPr>
                <w:lang w:val="lt-LT" w:eastAsia="lt-LT"/>
              </w:rPr>
              <w:t>Dalinamasi gerąja patirtimi, vykdoma informacinė sklaida, skatinamas iniciatyvumas, kūrybiškumas, saviraiška ir savirealizacija, ugdoma estetinė jausena.</w:t>
            </w:r>
          </w:p>
        </w:tc>
      </w:tr>
      <w:tr w:rsidR="00366798" w:rsidRPr="004042DA"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rPr>
                <w:lang w:val="lt-LT" w:eastAsia="lt-LT"/>
              </w:rPr>
            </w:pPr>
            <w:r w:rsidRPr="004042DA">
              <w:rPr>
                <w:lang w:val="lt-LT" w:eastAsia="lt-LT"/>
              </w:rPr>
              <w:t xml:space="preserve">Organizuoti pasitarimus, </w:t>
            </w:r>
            <w:r w:rsidR="006F70CC">
              <w:rPr>
                <w:lang w:val="lt-LT" w:eastAsia="lt-LT"/>
              </w:rPr>
              <w:t xml:space="preserve">susitikimus, </w:t>
            </w:r>
            <w:r w:rsidRPr="004042DA">
              <w:rPr>
                <w:lang w:val="lt-LT" w:eastAsia="lt-LT"/>
              </w:rPr>
              <w:t>kuriuose dalijamasi edukacinio banko</w:t>
            </w:r>
            <w:r w:rsidR="006F70CC">
              <w:rPr>
                <w:lang w:val="lt-LT" w:eastAsia="lt-LT"/>
              </w:rPr>
              <w:t xml:space="preserve"> medžiagos</w:t>
            </w:r>
            <w:r w:rsidR="00DA2A10">
              <w:rPr>
                <w:lang w:val="lt-LT" w:eastAsia="lt-LT"/>
              </w:rPr>
              <w:t xml:space="preserve"> </w:t>
            </w:r>
            <w:r w:rsidR="006F70CC">
              <w:rPr>
                <w:lang w:val="lt-LT" w:eastAsia="lt-LT"/>
              </w:rPr>
              <w:t xml:space="preserve">kaupimo, sisteminimo </w:t>
            </w:r>
            <w:r w:rsidRPr="004042DA">
              <w:rPr>
                <w:lang w:val="lt-LT" w:eastAsia="lt-LT"/>
              </w:rPr>
              <w:t>patirtimi.</w:t>
            </w:r>
          </w:p>
        </w:tc>
        <w:tc>
          <w:tcPr>
            <w:tcW w:w="1400"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jc w:val="center"/>
              <w:rPr>
                <w:lang w:val="lt-LT" w:eastAsia="lt-LT"/>
              </w:rPr>
            </w:pPr>
            <w:r w:rsidRPr="004042DA">
              <w:rPr>
                <w:lang w:val="lt-LT" w:eastAsia="lt-LT"/>
              </w:rPr>
              <w:t>201</w:t>
            </w:r>
            <w:r w:rsidR="00DA2A10">
              <w:rPr>
                <w:lang w:val="lt-LT" w:eastAsia="lt-LT"/>
              </w:rPr>
              <w:t>6</w:t>
            </w:r>
            <w:r w:rsidR="0071539D">
              <w:rPr>
                <w:lang w:val="lt-LT" w:eastAsia="lt-LT"/>
              </w:rPr>
              <w:t>–</w:t>
            </w:r>
            <w:r w:rsidRPr="004042DA">
              <w:rPr>
                <w:lang w:val="lt-LT" w:eastAsia="lt-LT"/>
              </w:rPr>
              <w:t>20</w:t>
            </w:r>
            <w:r w:rsidR="00DA2A10">
              <w:rPr>
                <w:lang w:val="lt-LT" w:eastAsia="lt-LT"/>
              </w:rPr>
              <w:t>20</w:t>
            </w:r>
            <w:r w:rsidRPr="004042DA">
              <w:rPr>
                <w:lang w:val="lt-LT" w:eastAsia="lt-LT"/>
              </w:rPr>
              <w:t xml:space="preserve"> m.</w:t>
            </w:r>
          </w:p>
        </w:tc>
        <w:tc>
          <w:tcPr>
            <w:tcW w:w="1217"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jc w:val="center"/>
              <w:rPr>
                <w:lang w:val="lt-LT" w:eastAsia="lt-LT"/>
              </w:rPr>
            </w:pPr>
            <w:r w:rsidRPr="004042DA">
              <w:rPr>
                <w:lang w:val="lt-LT" w:eastAsia="lt-LT"/>
              </w:rPr>
              <w:t>Centro lėšos</w:t>
            </w:r>
          </w:p>
        </w:tc>
        <w:tc>
          <w:tcPr>
            <w:tcW w:w="1579"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rPr>
                <w:lang w:val="lt-LT" w:eastAsia="lt-LT"/>
              </w:rPr>
            </w:pPr>
            <w:r w:rsidRPr="004042DA">
              <w:rPr>
                <w:lang w:val="lt-LT" w:eastAsia="lt-LT"/>
              </w:rPr>
              <w:t>Už kvalifikacijos tobulinimą atsakingas Centro darbuotojas</w:t>
            </w:r>
          </w:p>
        </w:tc>
        <w:tc>
          <w:tcPr>
            <w:tcW w:w="2779" w:type="dxa"/>
            <w:tcBorders>
              <w:top w:val="outset" w:sz="6" w:space="0" w:color="auto"/>
              <w:left w:val="outset" w:sz="6" w:space="0" w:color="auto"/>
              <w:bottom w:val="outset" w:sz="6" w:space="0" w:color="auto"/>
              <w:right w:val="outset" w:sz="6" w:space="0" w:color="auto"/>
            </w:tcBorders>
            <w:hideMark/>
          </w:tcPr>
          <w:p w:rsidR="00366798" w:rsidRPr="004042DA" w:rsidRDefault="00366798" w:rsidP="0071539D">
            <w:pPr>
              <w:ind w:left="120"/>
              <w:rPr>
                <w:lang w:val="lt-LT" w:eastAsia="lt-LT"/>
              </w:rPr>
            </w:pPr>
            <w:r w:rsidRPr="004042DA">
              <w:rPr>
                <w:lang w:val="lt-LT" w:eastAsia="lt-LT"/>
              </w:rPr>
              <w:t xml:space="preserve">Numatyti </w:t>
            </w:r>
            <w:r w:rsidR="006F70CC">
              <w:rPr>
                <w:lang w:val="lt-LT" w:eastAsia="lt-LT"/>
              </w:rPr>
              <w:t>edukacinio banko tobulinimo, medžiagos ieškojimo, sisteminimo būdai,skleidžiama edukacinė patirtis, u</w:t>
            </w:r>
            <w:r w:rsidR="006F70CC" w:rsidRPr="004042DA">
              <w:rPr>
                <w:lang w:val="lt-LT" w:eastAsia="lt-LT"/>
              </w:rPr>
              <w:t>žtikrinama naujovių sklaida</w:t>
            </w:r>
            <w:r w:rsidR="006F70CC">
              <w:rPr>
                <w:lang w:val="lt-LT" w:eastAsia="lt-LT"/>
              </w:rPr>
              <w:t>.</w:t>
            </w:r>
          </w:p>
        </w:tc>
      </w:tr>
    </w:tbl>
    <w:p w:rsidR="00DA2A10" w:rsidRDefault="00DA2A10" w:rsidP="00DE6D18">
      <w:pPr>
        <w:pStyle w:val="Sraopastraipa"/>
        <w:spacing w:before="120" w:after="120"/>
        <w:ind w:left="0"/>
        <w:jc w:val="both"/>
        <w:rPr>
          <w:bCs/>
          <w:lang w:eastAsia="lt-LT"/>
        </w:rPr>
      </w:pPr>
    </w:p>
    <w:p w:rsidR="00366798" w:rsidRPr="00B67466" w:rsidRDefault="00366798" w:rsidP="00DE6D18">
      <w:pPr>
        <w:pStyle w:val="Sraopastraipa"/>
        <w:numPr>
          <w:ilvl w:val="0"/>
          <w:numId w:val="41"/>
        </w:numPr>
        <w:spacing w:before="120" w:after="120"/>
        <w:jc w:val="both"/>
        <w:rPr>
          <w:lang w:val="lt-LT" w:eastAsia="lt-LT"/>
        </w:rPr>
      </w:pPr>
      <w:r w:rsidRPr="00B67466">
        <w:rPr>
          <w:bCs/>
          <w:lang w:val="lt-LT" w:eastAsia="lt-LT"/>
        </w:rPr>
        <w:lastRenderedPageBreak/>
        <w:t>Siekti metodinių darbų</w:t>
      </w:r>
      <w:r w:rsidR="00B67466" w:rsidRPr="00B67466">
        <w:rPr>
          <w:bCs/>
          <w:lang w:val="lt-LT" w:eastAsia="lt-LT"/>
        </w:rPr>
        <w:t>,</w:t>
      </w:r>
      <w:r w:rsidRPr="00B67466">
        <w:rPr>
          <w:bCs/>
          <w:lang w:val="lt-LT" w:eastAsia="lt-LT"/>
        </w:rPr>
        <w:t xml:space="preserve"> informacinės sistemos prieinamumo </w:t>
      </w:r>
      <w:r w:rsidR="00B67466" w:rsidRPr="00B67466">
        <w:rPr>
          <w:bCs/>
          <w:lang w:val="lt-LT" w:eastAsia="lt-LT"/>
        </w:rPr>
        <w:t xml:space="preserve">rajono </w:t>
      </w:r>
      <w:r w:rsidRPr="00B67466">
        <w:rPr>
          <w:bCs/>
          <w:lang w:val="lt-LT" w:eastAsia="lt-LT"/>
        </w:rPr>
        <w:t xml:space="preserve">pedagogams ir </w:t>
      </w:r>
      <w:r w:rsidR="00B67466" w:rsidRPr="00B67466">
        <w:rPr>
          <w:bCs/>
          <w:lang w:val="lt-LT" w:eastAsia="lt-LT"/>
        </w:rPr>
        <w:t>kitiems</w:t>
      </w:r>
      <w:r w:rsidRPr="00B67466">
        <w:rPr>
          <w:bCs/>
          <w:lang w:val="lt-LT" w:eastAsia="lt-LT"/>
        </w:rPr>
        <w:t xml:space="preserve"> bendruomenės nariams</w:t>
      </w:r>
      <w:r w:rsidR="006300FE">
        <w:rPr>
          <w:bCs/>
          <w:lang w:val="lt-LT" w:eastAsia="lt-LT"/>
        </w:rPr>
        <w:t>.</w:t>
      </w:r>
      <w:r w:rsidRPr="00B67466">
        <w:rPr>
          <w:bCs/>
          <w:lang w:val="lt-LT" w:eastAsia="lt-LT"/>
        </w:rPr>
        <w:t xml:space="preserve"> </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1402"/>
        <w:gridCol w:w="1217"/>
        <w:gridCol w:w="1577"/>
        <w:gridCol w:w="2779"/>
      </w:tblGrid>
      <w:tr w:rsidR="00366798" w:rsidRPr="00B67466"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B67466" w:rsidRDefault="00366798" w:rsidP="00DE6D18">
            <w:pPr>
              <w:jc w:val="center"/>
              <w:rPr>
                <w:i/>
                <w:lang w:val="lt-LT" w:eastAsia="lt-LT"/>
              </w:rPr>
            </w:pPr>
            <w:r w:rsidRPr="00B67466">
              <w:rPr>
                <w:i/>
                <w:lang w:val="lt-LT" w:eastAsia="lt-LT"/>
              </w:rPr>
              <w:t>Priemonė</w:t>
            </w:r>
          </w:p>
        </w:tc>
        <w:tc>
          <w:tcPr>
            <w:tcW w:w="1402" w:type="dxa"/>
            <w:tcBorders>
              <w:top w:val="outset" w:sz="6" w:space="0" w:color="auto"/>
              <w:left w:val="outset" w:sz="6" w:space="0" w:color="auto"/>
              <w:bottom w:val="outset" w:sz="6" w:space="0" w:color="auto"/>
              <w:right w:val="outset" w:sz="6" w:space="0" w:color="auto"/>
            </w:tcBorders>
            <w:hideMark/>
          </w:tcPr>
          <w:p w:rsidR="00366798" w:rsidRPr="00B67466" w:rsidRDefault="00366798" w:rsidP="00DE6D18">
            <w:pPr>
              <w:jc w:val="center"/>
              <w:rPr>
                <w:i/>
                <w:lang w:val="lt-LT" w:eastAsia="lt-LT"/>
              </w:rPr>
            </w:pPr>
            <w:r w:rsidRPr="00B67466">
              <w:rPr>
                <w:i/>
                <w:lang w:val="lt-LT" w:eastAsia="lt-LT"/>
              </w:rPr>
              <w:t>Terminas</w:t>
            </w:r>
          </w:p>
        </w:tc>
        <w:tc>
          <w:tcPr>
            <w:tcW w:w="1217" w:type="dxa"/>
            <w:tcBorders>
              <w:top w:val="outset" w:sz="6" w:space="0" w:color="auto"/>
              <w:left w:val="outset" w:sz="6" w:space="0" w:color="auto"/>
              <w:bottom w:val="outset" w:sz="6" w:space="0" w:color="auto"/>
              <w:right w:val="outset" w:sz="6" w:space="0" w:color="auto"/>
            </w:tcBorders>
            <w:hideMark/>
          </w:tcPr>
          <w:p w:rsidR="00366798" w:rsidRPr="00B67466" w:rsidRDefault="00366798" w:rsidP="00DE6D18">
            <w:pPr>
              <w:jc w:val="center"/>
              <w:rPr>
                <w:i/>
                <w:lang w:val="lt-LT" w:eastAsia="lt-LT"/>
              </w:rPr>
            </w:pPr>
            <w:r w:rsidRPr="00B67466">
              <w:rPr>
                <w:i/>
                <w:lang w:val="lt-LT" w:eastAsia="lt-LT"/>
              </w:rPr>
              <w:t>Lėšų poreikis ir šaltiniai</w:t>
            </w:r>
          </w:p>
        </w:tc>
        <w:tc>
          <w:tcPr>
            <w:tcW w:w="1577" w:type="dxa"/>
            <w:tcBorders>
              <w:top w:val="outset" w:sz="6" w:space="0" w:color="auto"/>
              <w:left w:val="outset" w:sz="6" w:space="0" w:color="auto"/>
              <w:bottom w:val="outset" w:sz="6" w:space="0" w:color="auto"/>
              <w:right w:val="outset" w:sz="6" w:space="0" w:color="auto"/>
            </w:tcBorders>
            <w:hideMark/>
          </w:tcPr>
          <w:p w:rsidR="00366798" w:rsidRPr="00B67466" w:rsidRDefault="00366798" w:rsidP="00DE6D18">
            <w:pPr>
              <w:jc w:val="center"/>
              <w:rPr>
                <w:i/>
                <w:lang w:val="lt-LT" w:eastAsia="lt-LT"/>
              </w:rPr>
            </w:pPr>
            <w:r w:rsidRPr="00B67466">
              <w:rPr>
                <w:i/>
                <w:lang w:val="lt-LT" w:eastAsia="lt-LT"/>
              </w:rPr>
              <w:t>Vykdytojai ir partneriai</w:t>
            </w:r>
          </w:p>
        </w:tc>
        <w:tc>
          <w:tcPr>
            <w:tcW w:w="2779" w:type="dxa"/>
            <w:tcBorders>
              <w:top w:val="outset" w:sz="6" w:space="0" w:color="auto"/>
              <w:left w:val="outset" w:sz="6" w:space="0" w:color="auto"/>
              <w:bottom w:val="outset" w:sz="6" w:space="0" w:color="auto"/>
              <w:right w:val="outset" w:sz="6" w:space="0" w:color="auto"/>
            </w:tcBorders>
            <w:hideMark/>
          </w:tcPr>
          <w:p w:rsidR="00366798" w:rsidRPr="00B67466" w:rsidRDefault="00366798" w:rsidP="00DE6D18">
            <w:pPr>
              <w:jc w:val="center"/>
              <w:rPr>
                <w:i/>
                <w:lang w:val="lt-LT" w:eastAsia="lt-LT"/>
              </w:rPr>
            </w:pPr>
            <w:r w:rsidRPr="00B67466">
              <w:rPr>
                <w:i/>
                <w:lang w:val="lt-LT" w:eastAsia="lt-LT"/>
              </w:rPr>
              <w:t>Laukiamas rezultatas</w:t>
            </w:r>
          </w:p>
        </w:tc>
      </w:tr>
      <w:tr w:rsidR="00366798" w:rsidRPr="00BE0118"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t xml:space="preserve">Kaupti </w:t>
            </w:r>
            <w:r w:rsidR="00B67466" w:rsidRPr="00BE0118">
              <w:rPr>
                <w:lang w:val="lt-LT" w:eastAsia="lt-LT"/>
              </w:rPr>
              <w:t xml:space="preserve">pedagoginių </w:t>
            </w:r>
            <w:r w:rsidRPr="00BE0118">
              <w:rPr>
                <w:lang w:val="lt-LT" w:eastAsia="lt-LT"/>
              </w:rPr>
              <w:t>metodinių darbų, metodologinių-metodinių rekomendacijų bazę ir informaciją apie ją.</w:t>
            </w:r>
          </w:p>
        </w:tc>
        <w:tc>
          <w:tcPr>
            <w:tcW w:w="1402" w:type="dxa"/>
            <w:tcBorders>
              <w:top w:val="outset" w:sz="6" w:space="0" w:color="auto"/>
              <w:left w:val="outset" w:sz="6" w:space="0" w:color="auto"/>
              <w:bottom w:val="outset" w:sz="6" w:space="0" w:color="auto"/>
              <w:right w:val="outset" w:sz="6" w:space="0" w:color="auto"/>
            </w:tcBorders>
            <w:hideMark/>
          </w:tcPr>
          <w:p w:rsidR="00366798" w:rsidRPr="00BE0118" w:rsidRDefault="00AA710A" w:rsidP="0071539D">
            <w:pPr>
              <w:ind w:left="120"/>
              <w:jc w:val="center"/>
              <w:rPr>
                <w:lang w:val="lt-LT" w:eastAsia="lt-LT"/>
              </w:rPr>
            </w:pPr>
            <w:r>
              <w:rPr>
                <w:lang w:val="lt-LT" w:eastAsia="lt-LT"/>
              </w:rPr>
              <w:t>20</w:t>
            </w:r>
            <w:r w:rsidR="006300FE">
              <w:rPr>
                <w:lang w:val="lt-LT" w:eastAsia="lt-LT"/>
              </w:rPr>
              <w:t>16</w:t>
            </w:r>
            <w:r w:rsidR="0071539D">
              <w:rPr>
                <w:lang w:val="lt-LT" w:eastAsia="lt-LT"/>
              </w:rPr>
              <w:t>–</w:t>
            </w:r>
            <w:r w:rsidR="00366798" w:rsidRPr="00BE0118">
              <w:rPr>
                <w:lang w:val="lt-LT" w:eastAsia="lt-LT"/>
              </w:rPr>
              <w:t>20</w:t>
            </w:r>
            <w:r w:rsidR="006300FE">
              <w:rPr>
                <w:lang w:val="lt-LT" w:eastAsia="lt-LT"/>
              </w:rPr>
              <w:t>20</w:t>
            </w:r>
            <w:r w:rsidR="00366798" w:rsidRPr="00BE0118">
              <w:rPr>
                <w:lang w:val="lt-LT" w:eastAsia="lt-LT"/>
              </w:rPr>
              <w:t xml:space="preserve"> m.</w:t>
            </w:r>
          </w:p>
        </w:tc>
        <w:tc>
          <w:tcPr>
            <w:tcW w:w="1217"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jc w:val="center"/>
              <w:rPr>
                <w:lang w:val="lt-LT" w:eastAsia="lt-LT"/>
              </w:rPr>
            </w:pPr>
            <w:r w:rsidRPr="00BE0118">
              <w:rPr>
                <w:lang w:val="lt-LT" w:eastAsia="lt-LT"/>
              </w:rPr>
              <w:t>Centro lėšos</w:t>
            </w:r>
          </w:p>
        </w:tc>
        <w:tc>
          <w:tcPr>
            <w:tcW w:w="1577"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t>Už kvalifikacijos tobulinimą atsakingas Centro darbuotojas</w:t>
            </w:r>
          </w:p>
        </w:tc>
        <w:tc>
          <w:tcPr>
            <w:tcW w:w="2779"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t>Kaupiama metodinių darbų ir rekomendacijų bazė.</w:t>
            </w:r>
          </w:p>
        </w:tc>
      </w:tr>
      <w:tr w:rsidR="00366798" w:rsidRPr="00BE0118"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rPr>
              <w:br w:type="page"/>
            </w:r>
            <w:r w:rsidRPr="00BE0118">
              <w:rPr>
                <w:lang w:val="lt-LT" w:eastAsia="lt-LT"/>
              </w:rPr>
              <w:t xml:space="preserve">Teikti informaciją apie naujausius </w:t>
            </w:r>
            <w:r w:rsidR="00BE0118">
              <w:rPr>
                <w:lang w:val="lt-LT" w:eastAsia="lt-LT"/>
              </w:rPr>
              <w:t xml:space="preserve">leidinius </w:t>
            </w:r>
            <w:r w:rsidRPr="00BE0118">
              <w:rPr>
                <w:lang w:val="lt-LT" w:eastAsia="lt-LT"/>
              </w:rPr>
              <w:t>ir</w:t>
            </w:r>
            <w:r w:rsidR="00BE0118">
              <w:rPr>
                <w:lang w:val="lt-LT" w:eastAsia="lt-LT"/>
              </w:rPr>
              <w:t>turimus</w:t>
            </w:r>
            <w:r w:rsidR="00B67466" w:rsidRPr="00BE0118">
              <w:rPr>
                <w:lang w:val="lt-LT" w:eastAsia="lt-LT"/>
              </w:rPr>
              <w:t xml:space="preserve"> informacinius šaltinius, bibliotekos fondus Centro internetinėje svetainėje</w:t>
            </w:r>
            <w:r w:rsidR="00610949" w:rsidRPr="00BE0118">
              <w:rPr>
                <w:lang w:val="lt-LT" w:eastAsia="lt-LT"/>
              </w:rPr>
              <w:t xml:space="preserve"> bei </w:t>
            </w:r>
            <w:r w:rsidRPr="00BE0118">
              <w:rPr>
                <w:lang w:val="lt-LT" w:eastAsia="lt-LT"/>
              </w:rPr>
              <w:t>organizuojant leidinių pristatymo renginius.</w:t>
            </w:r>
          </w:p>
        </w:tc>
        <w:tc>
          <w:tcPr>
            <w:tcW w:w="1402"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jc w:val="center"/>
              <w:rPr>
                <w:lang w:val="lt-LT" w:eastAsia="lt-LT"/>
              </w:rPr>
            </w:pPr>
            <w:r w:rsidRPr="00BE0118">
              <w:rPr>
                <w:lang w:val="lt-LT" w:eastAsia="lt-LT"/>
              </w:rPr>
              <w:t>2</w:t>
            </w:r>
            <w:r w:rsidR="006300FE">
              <w:rPr>
                <w:lang w:val="lt-LT" w:eastAsia="lt-LT"/>
              </w:rPr>
              <w:t>016</w:t>
            </w:r>
            <w:r w:rsidR="0071539D">
              <w:rPr>
                <w:lang w:val="lt-LT" w:eastAsia="lt-LT"/>
              </w:rPr>
              <w:t>–</w:t>
            </w:r>
            <w:r w:rsidRPr="00BE0118">
              <w:rPr>
                <w:lang w:val="lt-LT" w:eastAsia="lt-LT"/>
              </w:rPr>
              <w:t>20</w:t>
            </w:r>
            <w:r w:rsidR="006300FE">
              <w:rPr>
                <w:lang w:val="lt-LT" w:eastAsia="lt-LT"/>
              </w:rPr>
              <w:t>20</w:t>
            </w:r>
            <w:r w:rsidRPr="00BE0118">
              <w:rPr>
                <w:lang w:val="lt-LT" w:eastAsia="lt-LT"/>
              </w:rPr>
              <w:t xml:space="preserve"> m.</w:t>
            </w:r>
          </w:p>
        </w:tc>
        <w:tc>
          <w:tcPr>
            <w:tcW w:w="1217"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jc w:val="center"/>
              <w:rPr>
                <w:lang w:val="lt-LT" w:eastAsia="lt-LT"/>
              </w:rPr>
            </w:pPr>
            <w:r w:rsidRPr="00BE0118">
              <w:rPr>
                <w:lang w:val="lt-LT" w:eastAsia="lt-LT"/>
              </w:rPr>
              <w:t>Centro lėšos</w:t>
            </w:r>
          </w:p>
        </w:tc>
        <w:tc>
          <w:tcPr>
            <w:tcW w:w="1577"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t>Už kvalifikacijos tobulinimą atsakingas Centro darbuotojas</w:t>
            </w:r>
          </w:p>
        </w:tc>
        <w:tc>
          <w:tcPr>
            <w:tcW w:w="2779"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t>Visiems prieinama informacija apie naujausius</w:t>
            </w:r>
            <w:r w:rsidR="00610949" w:rsidRPr="00BE0118">
              <w:rPr>
                <w:lang w:val="lt-LT" w:eastAsia="lt-LT"/>
              </w:rPr>
              <w:t xml:space="preserve"> leidinius ir kitus informacinius</w:t>
            </w:r>
            <w:r w:rsidRPr="00BE0118">
              <w:rPr>
                <w:lang w:val="lt-LT" w:eastAsia="lt-LT"/>
              </w:rPr>
              <w:t xml:space="preserve"> šaltinius.</w:t>
            </w:r>
          </w:p>
        </w:tc>
      </w:tr>
      <w:tr w:rsidR="00366798" w:rsidRPr="00BE0118"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t>Sistemingai atnaujinti bibliotekos</w:t>
            </w:r>
            <w:r w:rsidR="00610949" w:rsidRPr="00BE0118">
              <w:rPr>
                <w:lang w:val="lt-LT" w:eastAsia="lt-LT"/>
              </w:rPr>
              <w:t>-skaityklos, kaip</w:t>
            </w:r>
            <w:r w:rsidRPr="00BE0118">
              <w:rPr>
                <w:lang w:val="lt-LT" w:eastAsia="lt-LT"/>
              </w:rPr>
              <w:t xml:space="preserve"> informacinio metodinio centro</w:t>
            </w:r>
            <w:r w:rsidR="00610949" w:rsidRPr="00BE0118">
              <w:rPr>
                <w:lang w:val="lt-LT" w:eastAsia="lt-LT"/>
              </w:rPr>
              <w:t>,</w:t>
            </w:r>
            <w:r w:rsidRPr="00BE0118">
              <w:rPr>
                <w:lang w:val="lt-LT" w:eastAsia="lt-LT"/>
              </w:rPr>
              <w:t xml:space="preserve"> fondą</w:t>
            </w:r>
          </w:p>
        </w:tc>
        <w:tc>
          <w:tcPr>
            <w:tcW w:w="1402"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jc w:val="center"/>
              <w:rPr>
                <w:lang w:val="lt-LT" w:eastAsia="lt-LT"/>
              </w:rPr>
            </w:pPr>
            <w:r w:rsidRPr="00BE0118">
              <w:rPr>
                <w:lang w:val="lt-LT" w:eastAsia="lt-LT"/>
              </w:rPr>
              <w:t>2</w:t>
            </w:r>
            <w:r w:rsidR="00747F77">
              <w:rPr>
                <w:lang w:val="lt-LT" w:eastAsia="lt-LT"/>
              </w:rPr>
              <w:t>016</w:t>
            </w:r>
            <w:r w:rsidR="0071539D">
              <w:rPr>
                <w:lang w:val="lt-LT" w:eastAsia="lt-LT"/>
              </w:rPr>
              <w:t>–</w:t>
            </w:r>
            <w:r w:rsidRPr="00BE0118">
              <w:rPr>
                <w:lang w:val="lt-LT" w:eastAsia="lt-LT"/>
              </w:rPr>
              <w:t>20</w:t>
            </w:r>
            <w:r w:rsidR="00747F77">
              <w:rPr>
                <w:lang w:val="lt-LT" w:eastAsia="lt-LT"/>
              </w:rPr>
              <w:t>20</w:t>
            </w:r>
            <w:r w:rsidRPr="00BE0118">
              <w:rPr>
                <w:lang w:val="lt-LT" w:eastAsia="lt-LT"/>
              </w:rPr>
              <w:t xml:space="preserve"> m.</w:t>
            </w:r>
          </w:p>
        </w:tc>
        <w:tc>
          <w:tcPr>
            <w:tcW w:w="1217"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jc w:val="center"/>
              <w:rPr>
                <w:lang w:val="lt-LT" w:eastAsia="lt-LT"/>
              </w:rPr>
            </w:pPr>
            <w:r w:rsidRPr="00BE0118">
              <w:rPr>
                <w:lang w:val="lt-LT" w:eastAsia="lt-LT"/>
              </w:rPr>
              <w:t>Centro, projektinės lėšos</w:t>
            </w:r>
          </w:p>
        </w:tc>
        <w:tc>
          <w:tcPr>
            <w:tcW w:w="1577"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t>Už kvalifikacijos tobulinimą atsakingas Centro darbuotojas</w:t>
            </w:r>
          </w:p>
        </w:tc>
        <w:tc>
          <w:tcPr>
            <w:tcW w:w="2779" w:type="dxa"/>
            <w:tcBorders>
              <w:top w:val="outset" w:sz="6" w:space="0" w:color="auto"/>
              <w:left w:val="outset" w:sz="6" w:space="0" w:color="auto"/>
              <w:bottom w:val="outset" w:sz="6" w:space="0" w:color="auto"/>
              <w:right w:val="outset" w:sz="6" w:space="0" w:color="auto"/>
            </w:tcBorders>
            <w:hideMark/>
          </w:tcPr>
          <w:p w:rsidR="00366798" w:rsidRPr="00BE0118" w:rsidRDefault="00610949" w:rsidP="0071539D">
            <w:pPr>
              <w:ind w:left="120"/>
              <w:rPr>
                <w:lang w:val="lt-LT" w:eastAsia="lt-LT"/>
              </w:rPr>
            </w:pPr>
            <w:r w:rsidRPr="00BE0118">
              <w:rPr>
                <w:lang w:val="lt-LT" w:eastAsia="lt-LT"/>
              </w:rPr>
              <w:t>Sistemingai atnaujinami informacinės metodinės medžiagos fondai, padedantys kokybiškiau ir kūrybiškiau organizuoti praktinę veiklą</w:t>
            </w:r>
            <w:r w:rsidR="00366798" w:rsidRPr="00BE0118">
              <w:rPr>
                <w:lang w:val="lt-LT" w:eastAsia="lt-LT"/>
              </w:rPr>
              <w:t>.</w:t>
            </w:r>
          </w:p>
        </w:tc>
      </w:tr>
    </w:tbl>
    <w:p w:rsidR="00366798" w:rsidRPr="00BE0118" w:rsidRDefault="00366798" w:rsidP="00DE6D18">
      <w:pPr>
        <w:pStyle w:val="Sraopastraipa"/>
        <w:numPr>
          <w:ilvl w:val="0"/>
          <w:numId w:val="41"/>
        </w:numPr>
        <w:spacing w:before="120" w:after="120"/>
        <w:rPr>
          <w:lang w:val="lt-LT" w:eastAsia="lt-LT"/>
        </w:rPr>
      </w:pPr>
      <w:r w:rsidRPr="00BE0118">
        <w:rPr>
          <w:lang w:val="lt-LT" w:eastAsia="lt-LT"/>
        </w:rPr>
        <w:t xml:space="preserve">Tobulinti </w:t>
      </w:r>
      <w:r w:rsidR="00BE0118">
        <w:rPr>
          <w:lang w:val="lt-LT" w:eastAsia="lt-LT"/>
        </w:rPr>
        <w:t xml:space="preserve">Centro darbuotojų </w:t>
      </w:r>
      <w:r w:rsidRPr="00BE0118">
        <w:rPr>
          <w:lang w:val="lt-LT" w:eastAsia="lt-LT"/>
        </w:rPr>
        <w:t>profesines ir bendrąsias kompetencijas</w:t>
      </w:r>
      <w:r w:rsidR="0071539D">
        <w:rPr>
          <w:lang w:val="lt-LT" w:eastAsia="lt-LT"/>
        </w:rPr>
        <w:t>.</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1402"/>
        <w:gridCol w:w="1217"/>
        <w:gridCol w:w="1577"/>
        <w:gridCol w:w="2779"/>
      </w:tblGrid>
      <w:tr w:rsidR="00366798" w:rsidRPr="00BE0118"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BE0118" w:rsidRDefault="00366798" w:rsidP="00DE6D18">
            <w:pPr>
              <w:jc w:val="center"/>
              <w:rPr>
                <w:i/>
                <w:lang w:val="lt-LT" w:eastAsia="lt-LT"/>
              </w:rPr>
            </w:pPr>
            <w:r w:rsidRPr="00BE0118">
              <w:rPr>
                <w:i/>
                <w:lang w:val="lt-LT" w:eastAsia="lt-LT"/>
              </w:rPr>
              <w:t>Priemonė</w:t>
            </w:r>
          </w:p>
        </w:tc>
        <w:tc>
          <w:tcPr>
            <w:tcW w:w="1402" w:type="dxa"/>
            <w:tcBorders>
              <w:top w:val="outset" w:sz="6" w:space="0" w:color="auto"/>
              <w:left w:val="outset" w:sz="6" w:space="0" w:color="auto"/>
              <w:bottom w:val="outset" w:sz="6" w:space="0" w:color="auto"/>
              <w:right w:val="outset" w:sz="6" w:space="0" w:color="auto"/>
            </w:tcBorders>
            <w:hideMark/>
          </w:tcPr>
          <w:p w:rsidR="00366798" w:rsidRPr="00BE0118" w:rsidRDefault="00366798" w:rsidP="00DE6D18">
            <w:pPr>
              <w:jc w:val="center"/>
              <w:rPr>
                <w:i/>
                <w:lang w:val="lt-LT" w:eastAsia="lt-LT"/>
              </w:rPr>
            </w:pPr>
            <w:r w:rsidRPr="00BE0118">
              <w:rPr>
                <w:i/>
                <w:lang w:val="lt-LT" w:eastAsia="lt-LT"/>
              </w:rPr>
              <w:t>Terminas</w:t>
            </w:r>
          </w:p>
        </w:tc>
        <w:tc>
          <w:tcPr>
            <w:tcW w:w="1217" w:type="dxa"/>
            <w:tcBorders>
              <w:top w:val="outset" w:sz="6" w:space="0" w:color="auto"/>
              <w:left w:val="outset" w:sz="6" w:space="0" w:color="auto"/>
              <w:bottom w:val="outset" w:sz="6" w:space="0" w:color="auto"/>
              <w:right w:val="outset" w:sz="6" w:space="0" w:color="auto"/>
            </w:tcBorders>
            <w:hideMark/>
          </w:tcPr>
          <w:p w:rsidR="00366798" w:rsidRPr="00BE0118" w:rsidRDefault="00366798" w:rsidP="00DE6D18">
            <w:pPr>
              <w:jc w:val="center"/>
              <w:rPr>
                <w:i/>
                <w:lang w:val="lt-LT" w:eastAsia="lt-LT"/>
              </w:rPr>
            </w:pPr>
            <w:r w:rsidRPr="00BE0118">
              <w:rPr>
                <w:i/>
                <w:lang w:val="lt-LT" w:eastAsia="lt-LT"/>
              </w:rPr>
              <w:t>Lėšų poreikis ir šaltiniai</w:t>
            </w:r>
          </w:p>
        </w:tc>
        <w:tc>
          <w:tcPr>
            <w:tcW w:w="1577" w:type="dxa"/>
            <w:tcBorders>
              <w:top w:val="outset" w:sz="6" w:space="0" w:color="auto"/>
              <w:left w:val="outset" w:sz="6" w:space="0" w:color="auto"/>
              <w:bottom w:val="outset" w:sz="6" w:space="0" w:color="auto"/>
              <w:right w:val="outset" w:sz="6" w:space="0" w:color="auto"/>
            </w:tcBorders>
            <w:hideMark/>
          </w:tcPr>
          <w:p w:rsidR="00366798" w:rsidRPr="00BE0118" w:rsidRDefault="00366798" w:rsidP="00DE6D18">
            <w:pPr>
              <w:jc w:val="center"/>
              <w:rPr>
                <w:i/>
                <w:lang w:val="lt-LT" w:eastAsia="lt-LT"/>
              </w:rPr>
            </w:pPr>
            <w:r w:rsidRPr="00BE0118">
              <w:rPr>
                <w:i/>
                <w:lang w:val="lt-LT" w:eastAsia="lt-LT"/>
              </w:rPr>
              <w:t>Vykdytojai ir partneriai</w:t>
            </w:r>
          </w:p>
        </w:tc>
        <w:tc>
          <w:tcPr>
            <w:tcW w:w="2779" w:type="dxa"/>
            <w:tcBorders>
              <w:top w:val="outset" w:sz="6" w:space="0" w:color="auto"/>
              <w:left w:val="outset" w:sz="6" w:space="0" w:color="auto"/>
              <w:bottom w:val="outset" w:sz="6" w:space="0" w:color="auto"/>
              <w:right w:val="outset" w:sz="6" w:space="0" w:color="auto"/>
            </w:tcBorders>
            <w:hideMark/>
          </w:tcPr>
          <w:p w:rsidR="00366798" w:rsidRPr="00BE0118" w:rsidRDefault="00366798" w:rsidP="00DE6D18">
            <w:pPr>
              <w:jc w:val="center"/>
              <w:rPr>
                <w:i/>
                <w:lang w:val="lt-LT" w:eastAsia="lt-LT"/>
              </w:rPr>
            </w:pPr>
            <w:r w:rsidRPr="00BE0118">
              <w:rPr>
                <w:i/>
                <w:lang w:val="lt-LT" w:eastAsia="lt-LT"/>
              </w:rPr>
              <w:t>Laukiamas rezultatas</w:t>
            </w:r>
          </w:p>
        </w:tc>
      </w:tr>
      <w:tr w:rsidR="00366798" w:rsidRPr="00BE0118"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BE0118" w:rsidRDefault="00BE0118" w:rsidP="0071539D">
            <w:pPr>
              <w:ind w:left="120"/>
              <w:rPr>
                <w:lang w:val="lt-LT" w:eastAsia="lt-LT"/>
              </w:rPr>
            </w:pPr>
            <w:r>
              <w:rPr>
                <w:lang w:val="lt-LT" w:eastAsia="lt-LT"/>
              </w:rPr>
              <w:t>Skatinti Centro bendruomenę d</w:t>
            </w:r>
            <w:r w:rsidR="00366798" w:rsidRPr="00BE0118">
              <w:rPr>
                <w:lang w:val="lt-LT" w:eastAsia="lt-LT"/>
              </w:rPr>
              <w:t>alyvauti įvairiuose profesiniuose seminaruose, kursuose, kitų švietimo įstaigų rengiamuose projektuose.</w:t>
            </w:r>
          </w:p>
        </w:tc>
        <w:tc>
          <w:tcPr>
            <w:tcW w:w="1402"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jc w:val="center"/>
              <w:rPr>
                <w:lang w:val="lt-LT" w:eastAsia="lt-LT"/>
              </w:rPr>
            </w:pPr>
            <w:r w:rsidRPr="00BE0118">
              <w:rPr>
                <w:lang w:val="lt-LT" w:eastAsia="lt-LT"/>
              </w:rPr>
              <w:t>2</w:t>
            </w:r>
            <w:r w:rsidR="00747F77">
              <w:rPr>
                <w:lang w:val="lt-LT" w:eastAsia="lt-LT"/>
              </w:rPr>
              <w:t>016</w:t>
            </w:r>
            <w:r w:rsidR="0071539D">
              <w:rPr>
                <w:lang w:val="lt-LT" w:eastAsia="lt-LT"/>
              </w:rPr>
              <w:t>–</w:t>
            </w:r>
            <w:r w:rsidRPr="00BE0118">
              <w:rPr>
                <w:lang w:val="lt-LT" w:eastAsia="lt-LT"/>
              </w:rPr>
              <w:t>20</w:t>
            </w:r>
            <w:r w:rsidR="00747F77">
              <w:rPr>
                <w:lang w:val="lt-LT" w:eastAsia="lt-LT"/>
              </w:rPr>
              <w:t>20</w:t>
            </w:r>
            <w:r w:rsidRPr="00BE0118">
              <w:rPr>
                <w:lang w:val="lt-LT" w:eastAsia="lt-LT"/>
              </w:rPr>
              <w:t xml:space="preserve"> m.</w:t>
            </w:r>
          </w:p>
        </w:tc>
        <w:tc>
          <w:tcPr>
            <w:tcW w:w="1217"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jc w:val="center"/>
              <w:rPr>
                <w:lang w:val="lt-LT" w:eastAsia="lt-LT"/>
              </w:rPr>
            </w:pPr>
            <w:r w:rsidRPr="00BE0118">
              <w:rPr>
                <w:lang w:val="lt-LT" w:eastAsia="lt-LT"/>
              </w:rPr>
              <w:t>Centro, projektinės lėšos</w:t>
            </w:r>
          </w:p>
        </w:tc>
        <w:tc>
          <w:tcPr>
            <w:tcW w:w="1577"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t>Už kvalifikacijos tobulinimą atsakingas Centro darbuotojas</w:t>
            </w:r>
          </w:p>
        </w:tc>
        <w:tc>
          <w:tcPr>
            <w:tcW w:w="2779"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t xml:space="preserve">Centro darbuotojų profesinės kvalifikacijos tobulinimas ir naujų kompetencijų įgijimas. </w:t>
            </w:r>
          </w:p>
        </w:tc>
      </w:tr>
      <w:tr w:rsidR="00366798" w:rsidRPr="00BE0118" w:rsidTr="00FB438D">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t xml:space="preserve">Rengti </w:t>
            </w:r>
            <w:r w:rsidR="00B565AF">
              <w:rPr>
                <w:lang w:val="lt-LT" w:eastAsia="lt-LT"/>
              </w:rPr>
              <w:t>Centro darbuotojų kompetencijų</w:t>
            </w:r>
            <w:r w:rsidRPr="00BE0118">
              <w:rPr>
                <w:lang w:val="lt-LT" w:eastAsia="lt-LT"/>
              </w:rPr>
              <w:t xml:space="preserve"> aplankus</w:t>
            </w:r>
          </w:p>
        </w:tc>
        <w:tc>
          <w:tcPr>
            <w:tcW w:w="1402" w:type="dxa"/>
            <w:tcBorders>
              <w:top w:val="outset" w:sz="6" w:space="0" w:color="auto"/>
              <w:left w:val="outset" w:sz="6" w:space="0" w:color="auto"/>
              <w:bottom w:val="outset" w:sz="6" w:space="0" w:color="auto"/>
              <w:right w:val="outset" w:sz="6" w:space="0" w:color="auto"/>
            </w:tcBorders>
            <w:hideMark/>
          </w:tcPr>
          <w:p w:rsidR="00366798" w:rsidRPr="00BE0118" w:rsidRDefault="00747F77" w:rsidP="0071539D">
            <w:pPr>
              <w:ind w:left="120"/>
              <w:jc w:val="center"/>
              <w:rPr>
                <w:lang w:val="lt-LT" w:eastAsia="lt-LT"/>
              </w:rPr>
            </w:pPr>
            <w:r>
              <w:rPr>
                <w:lang w:val="lt-LT" w:eastAsia="lt-LT"/>
              </w:rPr>
              <w:t>2016</w:t>
            </w:r>
            <w:r w:rsidR="0071539D">
              <w:rPr>
                <w:lang w:val="lt-LT" w:eastAsia="lt-LT"/>
              </w:rPr>
              <w:t>–</w:t>
            </w:r>
            <w:r w:rsidR="00366798" w:rsidRPr="00BE0118">
              <w:rPr>
                <w:lang w:val="lt-LT" w:eastAsia="lt-LT"/>
              </w:rPr>
              <w:t>20</w:t>
            </w:r>
            <w:r>
              <w:rPr>
                <w:lang w:val="lt-LT" w:eastAsia="lt-LT"/>
              </w:rPr>
              <w:t>20</w:t>
            </w:r>
            <w:r w:rsidR="00366798" w:rsidRPr="00BE0118">
              <w:rPr>
                <w:lang w:val="lt-LT" w:eastAsia="lt-LT"/>
              </w:rPr>
              <w:t xml:space="preserve"> m.</w:t>
            </w:r>
          </w:p>
        </w:tc>
        <w:tc>
          <w:tcPr>
            <w:tcW w:w="1217"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jc w:val="center"/>
              <w:rPr>
                <w:lang w:val="lt-LT" w:eastAsia="lt-LT"/>
              </w:rPr>
            </w:pPr>
            <w:r w:rsidRPr="00BE0118">
              <w:rPr>
                <w:lang w:val="lt-LT" w:eastAsia="lt-LT"/>
              </w:rPr>
              <w:t>Centro lėšos</w:t>
            </w:r>
          </w:p>
        </w:tc>
        <w:tc>
          <w:tcPr>
            <w:tcW w:w="1577"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t>Už kvalifikacijos tobulinimą atsakingas Centro darbuotojas</w:t>
            </w:r>
          </w:p>
        </w:tc>
        <w:tc>
          <w:tcPr>
            <w:tcW w:w="2779" w:type="dxa"/>
            <w:tcBorders>
              <w:top w:val="outset" w:sz="6" w:space="0" w:color="auto"/>
              <w:left w:val="outset" w:sz="6" w:space="0" w:color="auto"/>
              <w:bottom w:val="outset" w:sz="6" w:space="0" w:color="auto"/>
              <w:right w:val="outset" w:sz="6" w:space="0" w:color="auto"/>
            </w:tcBorders>
            <w:hideMark/>
          </w:tcPr>
          <w:p w:rsidR="00366798" w:rsidRPr="00BE0118" w:rsidRDefault="00B565AF" w:rsidP="0071539D">
            <w:pPr>
              <w:ind w:left="120"/>
              <w:rPr>
                <w:lang w:val="lt-LT" w:eastAsia="lt-LT"/>
              </w:rPr>
            </w:pPr>
            <w:r>
              <w:rPr>
                <w:lang w:val="lt-LT" w:eastAsia="lt-LT"/>
              </w:rPr>
              <w:t>Nuolat atnaujinamas</w:t>
            </w:r>
            <w:r w:rsidR="00366798" w:rsidRPr="00BE0118">
              <w:rPr>
                <w:lang w:val="lt-LT" w:eastAsia="lt-LT"/>
              </w:rPr>
              <w:t xml:space="preserve"> kiekvieno darbuotojo ko</w:t>
            </w:r>
            <w:r>
              <w:rPr>
                <w:lang w:val="lt-LT" w:eastAsia="lt-LT"/>
              </w:rPr>
              <w:t>mpetencijų aplanka</w:t>
            </w:r>
            <w:r w:rsidR="00366798" w:rsidRPr="00BE0118">
              <w:rPr>
                <w:lang w:val="lt-LT" w:eastAsia="lt-LT"/>
              </w:rPr>
              <w:t>s.</w:t>
            </w:r>
          </w:p>
        </w:tc>
      </w:tr>
    </w:tbl>
    <w:p w:rsidR="00366798" w:rsidRPr="00BE0118" w:rsidRDefault="00366798" w:rsidP="00DE6D18">
      <w:pPr>
        <w:pStyle w:val="Sraopastraipa"/>
        <w:numPr>
          <w:ilvl w:val="0"/>
          <w:numId w:val="41"/>
        </w:numPr>
        <w:spacing w:before="120" w:after="120"/>
        <w:jc w:val="both"/>
        <w:rPr>
          <w:lang w:val="lt-LT" w:eastAsia="lt-LT"/>
        </w:rPr>
      </w:pPr>
      <w:r w:rsidRPr="00BE0118">
        <w:rPr>
          <w:lang w:val="lt-LT" w:eastAsia="lt-LT"/>
        </w:rPr>
        <w:t xml:space="preserve"> Ieškoti naujų būdų ir šiuolaikiškų metodų, įgalinančių tobulinti suaugusiųjų švietimą, tarptautiniuose projektuose.</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1418"/>
        <w:gridCol w:w="1276"/>
        <w:gridCol w:w="1675"/>
        <w:gridCol w:w="2600"/>
      </w:tblGrid>
      <w:tr w:rsidR="00366798" w:rsidRPr="00BE0118" w:rsidTr="00C06EDF">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rsidR="00366798" w:rsidRPr="00BE0118" w:rsidRDefault="00366798" w:rsidP="00DE6D18">
            <w:pPr>
              <w:jc w:val="center"/>
              <w:rPr>
                <w:lang w:val="lt-LT" w:eastAsia="lt-LT"/>
              </w:rPr>
            </w:pPr>
            <w:r w:rsidRPr="00BE0118">
              <w:rPr>
                <w:lang w:val="lt-LT" w:eastAsia="lt-LT"/>
              </w:rPr>
              <w:t>Priemonė</w:t>
            </w:r>
          </w:p>
        </w:tc>
        <w:tc>
          <w:tcPr>
            <w:tcW w:w="1418" w:type="dxa"/>
            <w:tcBorders>
              <w:top w:val="outset" w:sz="6" w:space="0" w:color="auto"/>
              <w:left w:val="outset" w:sz="6" w:space="0" w:color="auto"/>
              <w:bottom w:val="outset" w:sz="6" w:space="0" w:color="auto"/>
              <w:right w:val="outset" w:sz="6" w:space="0" w:color="auto"/>
            </w:tcBorders>
            <w:hideMark/>
          </w:tcPr>
          <w:p w:rsidR="00366798" w:rsidRPr="00BE0118" w:rsidRDefault="00366798" w:rsidP="00DE6D18">
            <w:pPr>
              <w:jc w:val="center"/>
              <w:rPr>
                <w:lang w:val="lt-LT" w:eastAsia="lt-LT"/>
              </w:rPr>
            </w:pPr>
            <w:r w:rsidRPr="00BE0118">
              <w:rPr>
                <w:lang w:val="lt-LT" w:eastAsia="lt-LT"/>
              </w:rPr>
              <w:t>Terminas</w:t>
            </w:r>
          </w:p>
        </w:tc>
        <w:tc>
          <w:tcPr>
            <w:tcW w:w="1276" w:type="dxa"/>
            <w:tcBorders>
              <w:top w:val="outset" w:sz="6" w:space="0" w:color="auto"/>
              <w:left w:val="outset" w:sz="6" w:space="0" w:color="auto"/>
              <w:bottom w:val="outset" w:sz="6" w:space="0" w:color="auto"/>
              <w:right w:val="outset" w:sz="6" w:space="0" w:color="auto"/>
            </w:tcBorders>
            <w:hideMark/>
          </w:tcPr>
          <w:p w:rsidR="00366798" w:rsidRPr="00BE0118" w:rsidRDefault="00366798" w:rsidP="00DE6D18">
            <w:pPr>
              <w:jc w:val="center"/>
              <w:rPr>
                <w:lang w:val="lt-LT" w:eastAsia="lt-LT"/>
              </w:rPr>
            </w:pPr>
            <w:r w:rsidRPr="00BE0118">
              <w:rPr>
                <w:lang w:val="lt-LT" w:eastAsia="lt-LT"/>
              </w:rPr>
              <w:t>Lėšų poreikis ir šaltiniai</w:t>
            </w:r>
          </w:p>
        </w:tc>
        <w:tc>
          <w:tcPr>
            <w:tcW w:w="1675" w:type="dxa"/>
            <w:tcBorders>
              <w:top w:val="outset" w:sz="6" w:space="0" w:color="auto"/>
              <w:left w:val="outset" w:sz="6" w:space="0" w:color="auto"/>
              <w:bottom w:val="outset" w:sz="6" w:space="0" w:color="auto"/>
              <w:right w:val="outset" w:sz="6" w:space="0" w:color="auto"/>
            </w:tcBorders>
            <w:hideMark/>
          </w:tcPr>
          <w:p w:rsidR="00366798" w:rsidRPr="00BE0118" w:rsidRDefault="00366798" w:rsidP="00DE6D18">
            <w:pPr>
              <w:jc w:val="center"/>
              <w:rPr>
                <w:lang w:val="lt-LT" w:eastAsia="lt-LT"/>
              </w:rPr>
            </w:pPr>
            <w:r w:rsidRPr="00BE0118">
              <w:rPr>
                <w:lang w:val="lt-LT" w:eastAsia="lt-LT"/>
              </w:rPr>
              <w:t>Vykdytojai ir partneriai</w:t>
            </w:r>
          </w:p>
        </w:tc>
        <w:tc>
          <w:tcPr>
            <w:tcW w:w="2600" w:type="dxa"/>
            <w:tcBorders>
              <w:top w:val="outset" w:sz="6" w:space="0" w:color="auto"/>
              <w:left w:val="outset" w:sz="6" w:space="0" w:color="auto"/>
              <w:bottom w:val="outset" w:sz="6" w:space="0" w:color="auto"/>
              <w:right w:val="outset" w:sz="6" w:space="0" w:color="auto"/>
            </w:tcBorders>
            <w:hideMark/>
          </w:tcPr>
          <w:p w:rsidR="00366798" w:rsidRPr="00BE0118" w:rsidRDefault="00366798" w:rsidP="00DE6D18">
            <w:pPr>
              <w:jc w:val="center"/>
              <w:rPr>
                <w:lang w:val="lt-LT" w:eastAsia="lt-LT"/>
              </w:rPr>
            </w:pPr>
            <w:r w:rsidRPr="00BE0118">
              <w:rPr>
                <w:lang w:val="lt-LT" w:eastAsia="lt-LT"/>
              </w:rPr>
              <w:t>Laukiamas rezultatas</w:t>
            </w:r>
          </w:p>
        </w:tc>
      </w:tr>
      <w:tr w:rsidR="00366798" w:rsidRPr="00BE0118" w:rsidTr="00C06EDF">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t>Rengti paraiškas tarptau</w:t>
            </w:r>
            <w:r w:rsidR="00616F78">
              <w:rPr>
                <w:lang w:val="lt-LT" w:eastAsia="lt-LT"/>
              </w:rPr>
              <w:t>tiniams fondams</w:t>
            </w:r>
            <w:r w:rsidRPr="00BE0118">
              <w:rPr>
                <w:lang w:val="lt-LT" w:eastAsia="lt-LT"/>
              </w:rPr>
              <w:t xml:space="preserve">, dalyvauti </w:t>
            </w:r>
            <w:r w:rsidR="00616F78">
              <w:rPr>
                <w:lang w:val="lt-LT" w:eastAsia="lt-LT"/>
              </w:rPr>
              <w:t xml:space="preserve">tarptautiniuose </w:t>
            </w:r>
            <w:r w:rsidRPr="00BE0118">
              <w:rPr>
                <w:lang w:val="lt-LT" w:eastAsia="lt-LT"/>
              </w:rPr>
              <w:lastRenderedPageBreak/>
              <w:t>projektuose bei plėtoti tarptautinį bendradarbiavimo tinklą, ieškant naujų partnerių.</w:t>
            </w:r>
          </w:p>
        </w:tc>
        <w:tc>
          <w:tcPr>
            <w:tcW w:w="1418"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jc w:val="center"/>
              <w:rPr>
                <w:lang w:val="lt-LT" w:eastAsia="lt-LT"/>
              </w:rPr>
            </w:pPr>
            <w:r w:rsidRPr="00BE0118">
              <w:rPr>
                <w:lang w:val="lt-LT" w:eastAsia="lt-LT"/>
              </w:rPr>
              <w:lastRenderedPageBreak/>
              <w:t>2</w:t>
            </w:r>
            <w:r w:rsidR="00747F77">
              <w:rPr>
                <w:lang w:val="lt-LT" w:eastAsia="lt-LT"/>
              </w:rPr>
              <w:t>016</w:t>
            </w:r>
            <w:r w:rsidR="0071539D">
              <w:rPr>
                <w:lang w:val="lt-LT" w:eastAsia="lt-LT"/>
              </w:rPr>
              <w:t>–</w:t>
            </w:r>
            <w:r w:rsidR="00747F77">
              <w:rPr>
                <w:lang w:val="lt-LT" w:eastAsia="lt-LT"/>
              </w:rPr>
              <w:t>2020</w:t>
            </w:r>
            <w:r w:rsidRPr="00BE0118">
              <w:rPr>
                <w:lang w:val="lt-LT" w:eastAsia="lt-LT"/>
              </w:rPr>
              <w:t xml:space="preserve"> m.</w:t>
            </w:r>
          </w:p>
        </w:tc>
        <w:tc>
          <w:tcPr>
            <w:tcW w:w="1276"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t>Centro, projektinės lėšos</w:t>
            </w:r>
          </w:p>
        </w:tc>
        <w:tc>
          <w:tcPr>
            <w:tcW w:w="1675"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t xml:space="preserve">Už kvalifikacijos tobulinimą </w:t>
            </w:r>
            <w:r w:rsidRPr="00BE0118">
              <w:rPr>
                <w:lang w:val="lt-LT" w:eastAsia="lt-LT"/>
              </w:rPr>
              <w:lastRenderedPageBreak/>
              <w:t>atsakingas Centro darbuotojas</w:t>
            </w:r>
          </w:p>
        </w:tc>
        <w:tc>
          <w:tcPr>
            <w:tcW w:w="2600" w:type="dxa"/>
            <w:tcBorders>
              <w:top w:val="outset" w:sz="6" w:space="0" w:color="auto"/>
              <w:left w:val="outset" w:sz="6" w:space="0" w:color="auto"/>
              <w:bottom w:val="outset" w:sz="6" w:space="0" w:color="auto"/>
              <w:right w:val="outset" w:sz="6" w:space="0" w:color="auto"/>
            </w:tcBorders>
            <w:hideMark/>
          </w:tcPr>
          <w:p w:rsidR="00366798" w:rsidRPr="00BE0118" w:rsidRDefault="00616F78" w:rsidP="0071539D">
            <w:pPr>
              <w:ind w:left="120"/>
              <w:rPr>
                <w:lang w:val="lt-LT" w:eastAsia="lt-LT"/>
              </w:rPr>
            </w:pPr>
            <w:r>
              <w:rPr>
                <w:lang w:val="lt-LT" w:eastAsia="lt-LT"/>
              </w:rPr>
              <w:lastRenderedPageBreak/>
              <w:t>Papildomų lėšų pritraukimas, p</w:t>
            </w:r>
            <w:r w:rsidRPr="00BE0118">
              <w:rPr>
                <w:lang w:val="lt-LT" w:eastAsia="lt-LT"/>
              </w:rPr>
              <w:t xml:space="preserve">artnerystės tinklų </w:t>
            </w:r>
            <w:r w:rsidRPr="00BE0118">
              <w:rPr>
                <w:lang w:val="lt-LT" w:eastAsia="lt-LT"/>
              </w:rPr>
              <w:lastRenderedPageBreak/>
              <w:t xml:space="preserve">vystymas </w:t>
            </w:r>
            <w:r>
              <w:rPr>
                <w:lang w:val="lt-LT" w:eastAsia="lt-LT"/>
              </w:rPr>
              <w:t>ir plėtojimas, n</w:t>
            </w:r>
            <w:r w:rsidRPr="00BE0118">
              <w:rPr>
                <w:lang w:val="lt-LT" w:eastAsia="lt-LT"/>
              </w:rPr>
              <w:t xml:space="preserve">aujų kompetencijų įgijimas. </w:t>
            </w:r>
          </w:p>
          <w:p w:rsidR="00366798" w:rsidRPr="00BE0118" w:rsidRDefault="00366798" w:rsidP="0071539D">
            <w:pPr>
              <w:ind w:left="120"/>
              <w:rPr>
                <w:lang w:val="lt-LT" w:eastAsia="lt-LT"/>
              </w:rPr>
            </w:pPr>
          </w:p>
        </w:tc>
      </w:tr>
      <w:tr w:rsidR="00366798" w:rsidRPr="00BE0118" w:rsidTr="00C06EDF">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lastRenderedPageBreak/>
              <w:t xml:space="preserve">Skatinti organizacijas ir pavienius asmenis dalyvauti projektuose, informuojant </w:t>
            </w:r>
            <w:r w:rsidR="00193F9E">
              <w:rPr>
                <w:lang w:val="lt-LT" w:eastAsia="lt-LT"/>
              </w:rPr>
              <w:t xml:space="preserve">juos </w:t>
            </w:r>
            <w:r w:rsidRPr="00BE0118">
              <w:rPr>
                <w:lang w:val="lt-LT" w:eastAsia="lt-LT"/>
              </w:rPr>
              <w:t xml:space="preserve">apie </w:t>
            </w:r>
            <w:r w:rsidR="00193F9E">
              <w:rPr>
                <w:lang w:val="lt-LT" w:eastAsia="lt-LT"/>
              </w:rPr>
              <w:t>tarptautinius fondus ir projektus.</w:t>
            </w:r>
          </w:p>
        </w:tc>
        <w:tc>
          <w:tcPr>
            <w:tcW w:w="1418" w:type="dxa"/>
            <w:tcBorders>
              <w:top w:val="outset" w:sz="6" w:space="0" w:color="auto"/>
              <w:left w:val="outset" w:sz="6" w:space="0" w:color="auto"/>
              <w:bottom w:val="outset" w:sz="6" w:space="0" w:color="auto"/>
              <w:right w:val="outset" w:sz="6" w:space="0" w:color="auto"/>
            </w:tcBorders>
            <w:hideMark/>
          </w:tcPr>
          <w:p w:rsidR="00366798" w:rsidRPr="00BE0118" w:rsidRDefault="00747F77" w:rsidP="0071539D">
            <w:pPr>
              <w:ind w:left="120"/>
              <w:jc w:val="center"/>
              <w:rPr>
                <w:lang w:val="lt-LT" w:eastAsia="lt-LT"/>
              </w:rPr>
            </w:pPr>
            <w:r>
              <w:rPr>
                <w:lang w:val="lt-LT" w:eastAsia="lt-LT"/>
              </w:rPr>
              <w:t>2016</w:t>
            </w:r>
            <w:r w:rsidR="0071539D">
              <w:rPr>
                <w:lang w:val="lt-LT" w:eastAsia="lt-LT"/>
              </w:rPr>
              <w:t>–</w:t>
            </w:r>
            <w:r w:rsidR="00366798" w:rsidRPr="00BE0118">
              <w:rPr>
                <w:lang w:val="lt-LT" w:eastAsia="lt-LT"/>
              </w:rPr>
              <w:t>20</w:t>
            </w:r>
            <w:r>
              <w:rPr>
                <w:lang w:val="lt-LT" w:eastAsia="lt-LT"/>
              </w:rPr>
              <w:t>20</w:t>
            </w:r>
            <w:r w:rsidR="00366798" w:rsidRPr="00BE0118">
              <w:rPr>
                <w:lang w:val="lt-LT" w:eastAsia="lt-LT"/>
              </w:rPr>
              <w:t xml:space="preserve"> m.</w:t>
            </w:r>
          </w:p>
        </w:tc>
        <w:tc>
          <w:tcPr>
            <w:tcW w:w="1276" w:type="dxa"/>
            <w:tcBorders>
              <w:top w:val="outset" w:sz="6" w:space="0" w:color="auto"/>
              <w:left w:val="outset" w:sz="6" w:space="0" w:color="auto"/>
              <w:bottom w:val="outset" w:sz="6" w:space="0" w:color="auto"/>
              <w:right w:val="outset" w:sz="6" w:space="0" w:color="auto"/>
            </w:tcBorders>
            <w:hideMark/>
          </w:tcPr>
          <w:p w:rsidR="00366798" w:rsidRPr="00BE0118" w:rsidRDefault="00366798" w:rsidP="0071539D">
            <w:pPr>
              <w:ind w:left="120"/>
              <w:rPr>
                <w:lang w:val="lt-LT" w:eastAsia="lt-LT"/>
              </w:rPr>
            </w:pPr>
            <w:r w:rsidRPr="00BE0118">
              <w:rPr>
                <w:lang w:val="lt-LT" w:eastAsia="lt-LT"/>
              </w:rPr>
              <w:t>C</w:t>
            </w:r>
            <w:r w:rsidR="00193F9E">
              <w:rPr>
                <w:lang w:val="lt-LT" w:eastAsia="lt-LT"/>
              </w:rPr>
              <w:t>entro, projektinės</w:t>
            </w:r>
            <w:r w:rsidRPr="00BE0118">
              <w:rPr>
                <w:lang w:val="lt-LT" w:eastAsia="lt-LT"/>
              </w:rPr>
              <w:t xml:space="preserve"> lėšos</w:t>
            </w:r>
          </w:p>
        </w:tc>
        <w:tc>
          <w:tcPr>
            <w:tcW w:w="1675" w:type="dxa"/>
            <w:tcBorders>
              <w:top w:val="outset" w:sz="6" w:space="0" w:color="auto"/>
              <w:left w:val="outset" w:sz="6" w:space="0" w:color="auto"/>
              <w:bottom w:val="outset" w:sz="6" w:space="0" w:color="auto"/>
              <w:right w:val="outset" w:sz="6" w:space="0" w:color="auto"/>
            </w:tcBorders>
            <w:hideMark/>
          </w:tcPr>
          <w:p w:rsidR="00366798" w:rsidRPr="00BE0118" w:rsidRDefault="00193F9E" w:rsidP="0071539D">
            <w:pPr>
              <w:ind w:left="120"/>
              <w:rPr>
                <w:lang w:val="lt-LT" w:eastAsia="lt-LT"/>
              </w:rPr>
            </w:pPr>
            <w:r w:rsidRPr="00BE0118">
              <w:rPr>
                <w:lang w:val="lt-LT" w:eastAsia="lt-LT"/>
              </w:rPr>
              <w:t>Už kvalifikacijos tobulinimą atsakingas Centro darbuotojas</w:t>
            </w:r>
          </w:p>
        </w:tc>
        <w:tc>
          <w:tcPr>
            <w:tcW w:w="2600" w:type="dxa"/>
            <w:tcBorders>
              <w:top w:val="outset" w:sz="6" w:space="0" w:color="auto"/>
              <w:left w:val="outset" w:sz="6" w:space="0" w:color="auto"/>
              <w:bottom w:val="outset" w:sz="6" w:space="0" w:color="auto"/>
              <w:right w:val="outset" w:sz="6" w:space="0" w:color="auto"/>
            </w:tcBorders>
            <w:hideMark/>
          </w:tcPr>
          <w:p w:rsidR="00366798" w:rsidRPr="00BE0118" w:rsidRDefault="00193F9E" w:rsidP="0071539D">
            <w:pPr>
              <w:ind w:left="120"/>
              <w:rPr>
                <w:lang w:val="lt-LT" w:eastAsia="lt-LT"/>
              </w:rPr>
            </w:pPr>
            <w:r>
              <w:rPr>
                <w:lang w:val="lt-LT" w:eastAsia="lt-LT"/>
              </w:rPr>
              <w:t>Suinteresuotos rajono organizacijos ir pavieniai</w:t>
            </w:r>
            <w:r w:rsidR="00366798" w:rsidRPr="00BE0118">
              <w:rPr>
                <w:lang w:val="lt-LT" w:eastAsia="lt-LT"/>
              </w:rPr>
              <w:t xml:space="preserve"> as</w:t>
            </w:r>
            <w:r>
              <w:rPr>
                <w:lang w:val="lt-LT" w:eastAsia="lt-LT"/>
              </w:rPr>
              <w:t>menys galės dalyvauti projektuose, betarpiškai suvokti</w:t>
            </w:r>
            <w:r w:rsidR="00366798" w:rsidRPr="00BE0118">
              <w:rPr>
                <w:lang w:val="lt-LT" w:eastAsia="lt-LT"/>
              </w:rPr>
              <w:t xml:space="preserve"> šių projektų teikiamą naudą. </w:t>
            </w:r>
          </w:p>
        </w:tc>
      </w:tr>
    </w:tbl>
    <w:p w:rsidR="00366798" w:rsidRPr="00BE0118" w:rsidRDefault="00366798" w:rsidP="00DE6D18">
      <w:pPr>
        <w:jc w:val="both"/>
        <w:rPr>
          <w:lang w:val="lt-LT"/>
        </w:rPr>
      </w:pPr>
    </w:p>
    <w:p w:rsidR="00366798" w:rsidRDefault="00366798" w:rsidP="0071539D">
      <w:pPr>
        <w:ind w:firstLine="1247"/>
        <w:jc w:val="both"/>
        <w:rPr>
          <w:lang w:val="lt-LT"/>
        </w:rPr>
      </w:pPr>
      <w:r w:rsidRPr="005A779D">
        <w:rPr>
          <w:lang w:val="lt-LT"/>
        </w:rPr>
        <w:t>Ž</w:t>
      </w:r>
      <w:r w:rsidR="005A779D" w:rsidRPr="005A779D">
        <w:rPr>
          <w:lang w:val="lt-LT"/>
        </w:rPr>
        <w:t xml:space="preserve">enklus mokinio krepšelio lėšų </w:t>
      </w:r>
      <w:r w:rsidRPr="005A779D">
        <w:rPr>
          <w:lang w:val="lt-LT"/>
        </w:rPr>
        <w:t>mažėjimas</w:t>
      </w:r>
      <w:r w:rsidR="005A779D">
        <w:rPr>
          <w:lang w:val="lt-LT"/>
        </w:rPr>
        <w:t>, kylančios seminarų kainos</w:t>
      </w:r>
      <w:r w:rsidRPr="005A779D">
        <w:rPr>
          <w:lang w:val="lt-LT"/>
        </w:rPr>
        <w:t xml:space="preserve"> </w:t>
      </w:r>
      <w:r w:rsidR="005A779D" w:rsidRPr="005A779D">
        <w:rPr>
          <w:lang w:val="lt-LT"/>
        </w:rPr>
        <w:t xml:space="preserve">ir didėjanti seminarų pasiūla </w:t>
      </w:r>
      <w:r w:rsidRPr="005A779D">
        <w:rPr>
          <w:lang w:val="lt-LT"/>
        </w:rPr>
        <w:t xml:space="preserve">riboja mokytojų galimybes </w:t>
      </w:r>
      <w:r w:rsidR="005A779D" w:rsidRPr="005A779D">
        <w:rPr>
          <w:lang w:val="lt-LT"/>
        </w:rPr>
        <w:t>kvalifikaciją tobulinti</w:t>
      </w:r>
      <w:r w:rsidRPr="005A779D">
        <w:rPr>
          <w:lang w:val="lt-LT"/>
        </w:rPr>
        <w:t xml:space="preserve"> </w:t>
      </w:r>
      <w:r w:rsidR="005A779D" w:rsidRPr="005A779D">
        <w:rPr>
          <w:lang w:val="lt-LT"/>
        </w:rPr>
        <w:t>Centre</w:t>
      </w:r>
      <w:r w:rsidRPr="005A779D">
        <w:rPr>
          <w:lang w:val="lt-LT"/>
        </w:rPr>
        <w:t>.</w:t>
      </w:r>
    </w:p>
    <w:p w:rsidR="00092A2D" w:rsidRPr="00D24EBA" w:rsidRDefault="00092A2D" w:rsidP="00DE6D18">
      <w:pPr>
        <w:pStyle w:val="Pavadinimas"/>
        <w:rPr>
          <w:b w:val="0"/>
        </w:rPr>
      </w:pPr>
      <w:r>
        <w:rPr>
          <w:b w:val="0"/>
        </w:rPr>
        <w:t>Renginių ir dalyvavusiųjų juose skaičius 2016–2020 m.</w:t>
      </w:r>
    </w:p>
    <w:tbl>
      <w:tblPr>
        <w:tblW w:w="3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096"/>
        <w:gridCol w:w="1265"/>
      </w:tblGrid>
      <w:tr w:rsidR="00092A2D" w:rsidRPr="00E257F4" w:rsidTr="00092A2D">
        <w:trPr>
          <w:jc w:val="center"/>
        </w:trPr>
        <w:tc>
          <w:tcPr>
            <w:tcW w:w="1263" w:type="dxa"/>
            <w:shd w:val="clear" w:color="auto" w:fill="auto"/>
          </w:tcPr>
          <w:p w:rsidR="00092A2D" w:rsidRPr="00E257F4" w:rsidRDefault="00092A2D" w:rsidP="00DE6D18">
            <w:pPr>
              <w:pStyle w:val="Pavadinimas"/>
              <w:rPr>
                <w:b w:val="0"/>
              </w:rPr>
            </w:pPr>
            <w:r>
              <w:rPr>
                <w:b w:val="0"/>
              </w:rPr>
              <w:t>Metai</w:t>
            </w:r>
          </w:p>
        </w:tc>
        <w:tc>
          <w:tcPr>
            <w:tcW w:w="1096" w:type="dxa"/>
            <w:shd w:val="clear" w:color="auto" w:fill="auto"/>
          </w:tcPr>
          <w:p w:rsidR="00092A2D" w:rsidRPr="00E257F4" w:rsidRDefault="00092A2D" w:rsidP="00DE6D18">
            <w:pPr>
              <w:pStyle w:val="Pavadinimas"/>
              <w:rPr>
                <w:b w:val="0"/>
              </w:rPr>
            </w:pPr>
            <w:r>
              <w:rPr>
                <w:b w:val="0"/>
              </w:rPr>
              <w:t>Renginių skaičius</w:t>
            </w:r>
          </w:p>
        </w:tc>
        <w:tc>
          <w:tcPr>
            <w:tcW w:w="1265" w:type="dxa"/>
            <w:shd w:val="clear" w:color="auto" w:fill="auto"/>
          </w:tcPr>
          <w:p w:rsidR="00092A2D" w:rsidRPr="00E257F4" w:rsidRDefault="00092A2D" w:rsidP="00DE6D18">
            <w:pPr>
              <w:pStyle w:val="Pavadinimas"/>
              <w:rPr>
                <w:b w:val="0"/>
              </w:rPr>
            </w:pPr>
            <w:r>
              <w:rPr>
                <w:b w:val="0"/>
              </w:rPr>
              <w:t>Dalyvių skaičius</w:t>
            </w:r>
          </w:p>
        </w:tc>
      </w:tr>
      <w:tr w:rsidR="00092A2D" w:rsidRPr="00E257F4" w:rsidTr="00092A2D">
        <w:trPr>
          <w:jc w:val="center"/>
        </w:trPr>
        <w:tc>
          <w:tcPr>
            <w:tcW w:w="1263" w:type="dxa"/>
            <w:shd w:val="clear" w:color="auto" w:fill="auto"/>
          </w:tcPr>
          <w:p w:rsidR="00092A2D" w:rsidRPr="00E257F4" w:rsidRDefault="00092A2D" w:rsidP="00DE6D18">
            <w:pPr>
              <w:pStyle w:val="Pavadinimas"/>
              <w:rPr>
                <w:b w:val="0"/>
              </w:rPr>
            </w:pPr>
            <w:r>
              <w:rPr>
                <w:b w:val="0"/>
              </w:rPr>
              <w:t>2016</w:t>
            </w:r>
          </w:p>
        </w:tc>
        <w:tc>
          <w:tcPr>
            <w:tcW w:w="1096" w:type="dxa"/>
            <w:shd w:val="clear" w:color="auto" w:fill="auto"/>
          </w:tcPr>
          <w:p w:rsidR="00092A2D" w:rsidRPr="005A779D" w:rsidRDefault="005A779D" w:rsidP="00DE6D18">
            <w:pPr>
              <w:pStyle w:val="Pavadinimas"/>
              <w:rPr>
                <w:b w:val="0"/>
              </w:rPr>
            </w:pPr>
            <w:r w:rsidRPr="005A779D">
              <w:rPr>
                <w:b w:val="0"/>
              </w:rPr>
              <w:t>70</w:t>
            </w:r>
          </w:p>
        </w:tc>
        <w:tc>
          <w:tcPr>
            <w:tcW w:w="1265" w:type="dxa"/>
            <w:shd w:val="clear" w:color="auto" w:fill="auto"/>
          </w:tcPr>
          <w:p w:rsidR="00092A2D" w:rsidRPr="005A779D" w:rsidRDefault="005A779D" w:rsidP="00DE6D18">
            <w:pPr>
              <w:pStyle w:val="Pavadinimas"/>
              <w:rPr>
                <w:b w:val="0"/>
              </w:rPr>
            </w:pPr>
            <w:r w:rsidRPr="005A779D">
              <w:rPr>
                <w:b w:val="0"/>
              </w:rPr>
              <w:t>1200</w:t>
            </w:r>
          </w:p>
        </w:tc>
      </w:tr>
      <w:tr w:rsidR="00092A2D" w:rsidRPr="00E257F4" w:rsidTr="00092A2D">
        <w:trPr>
          <w:jc w:val="center"/>
        </w:trPr>
        <w:tc>
          <w:tcPr>
            <w:tcW w:w="1263" w:type="dxa"/>
            <w:shd w:val="clear" w:color="auto" w:fill="auto"/>
          </w:tcPr>
          <w:p w:rsidR="00092A2D" w:rsidRPr="00E257F4" w:rsidRDefault="00092A2D" w:rsidP="00DE6D18">
            <w:pPr>
              <w:pStyle w:val="Pavadinimas"/>
              <w:rPr>
                <w:b w:val="0"/>
              </w:rPr>
            </w:pPr>
            <w:r>
              <w:rPr>
                <w:b w:val="0"/>
              </w:rPr>
              <w:t>2017</w:t>
            </w:r>
          </w:p>
        </w:tc>
        <w:tc>
          <w:tcPr>
            <w:tcW w:w="1096" w:type="dxa"/>
            <w:shd w:val="clear" w:color="auto" w:fill="auto"/>
          </w:tcPr>
          <w:p w:rsidR="00092A2D" w:rsidRPr="005A779D" w:rsidRDefault="005A779D" w:rsidP="00DE6D18">
            <w:pPr>
              <w:pStyle w:val="Pavadinimas"/>
              <w:rPr>
                <w:b w:val="0"/>
              </w:rPr>
            </w:pPr>
            <w:r w:rsidRPr="005A779D">
              <w:rPr>
                <w:b w:val="0"/>
              </w:rPr>
              <w:t>80</w:t>
            </w:r>
          </w:p>
        </w:tc>
        <w:tc>
          <w:tcPr>
            <w:tcW w:w="1265" w:type="dxa"/>
            <w:shd w:val="clear" w:color="auto" w:fill="auto"/>
          </w:tcPr>
          <w:p w:rsidR="00092A2D" w:rsidRPr="005A779D" w:rsidRDefault="005A779D" w:rsidP="00DE6D18">
            <w:pPr>
              <w:pStyle w:val="Pavadinimas"/>
              <w:rPr>
                <w:b w:val="0"/>
              </w:rPr>
            </w:pPr>
            <w:r w:rsidRPr="005A779D">
              <w:rPr>
                <w:b w:val="0"/>
              </w:rPr>
              <w:t>1605</w:t>
            </w:r>
          </w:p>
        </w:tc>
      </w:tr>
      <w:tr w:rsidR="00092A2D" w:rsidRPr="00E257F4" w:rsidTr="00092A2D">
        <w:trPr>
          <w:jc w:val="center"/>
        </w:trPr>
        <w:tc>
          <w:tcPr>
            <w:tcW w:w="1263" w:type="dxa"/>
            <w:shd w:val="clear" w:color="auto" w:fill="auto"/>
          </w:tcPr>
          <w:p w:rsidR="00092A2D" w:rsidRPr="00E257F4" w:rsidRDefault="00092A2D" w:rsidP="00DE6D18">
            <w:pPr>
              <w:pStyle w:val="Pavadinimas"/>
              <w:rPr>
                <w:b w:val="0"/>
              </w:rPr>
            </w:pPr>
            <w:r>
              <w:rPr>
                <w:b w:val="0"/>
              </w:rPr>
              <w:t>2018</w:t>
            </w:r>
          </w:p>
        </w:tc>
        <w:tc>
          <w:tcPr>
            <w:tcW w:w="1096" w:type="dxa"/>
            <w:shd w:val="clear" w:color="auto" w:fill="auto"/>
          </w:tcPr>
          <w:p w:rsidR="00092A2D" w:rsidRPr="005A779D" w:rsidRDefault="005A779D" w:rsidP="00DE6D18">
            <w:pPr>
              <w:pStyle w:val="Pavadinimas"/>
              <w:rPr>
                <w:b w:val="0"/>
              </w:rPr>
            </w:pPr>
            <w:r w:rsidRPr="005A779D">
              <w:rPr>
                <w:b w:val="0"/>
              </w:rPr>
              <w:t>85</w:t>
            </w:r>
          </w:p>
        </w:tc>
        <w:tc>
          <w:tcPr>
            <w:tcW w:w="1265" w:type="dxa"/>
            <w:shd w:val="clear" w:color="auto" w:fill="auto"/>
          </w:tcPr>
          <w:p w:rsidR="00092A2D" w:rsidRPr="005A779D" w:rsidRDefault="005A779D" w:rsidP="00DE6D18">
            <w:pPr>
              <w:pStyle w:val="Pavadinimas"/>
              <w:rPr>
                <w:b w:val="0"/>
              </w:rPr>
            </w:pPr>
            <w:r w:rsidRPr="005A779D">
              <w:rPr>
                <w:b w:val="0"/>
              </w:rPr>
              <w:t>1615</w:t>
            </w:r>
          </w:p>
        </w:tc>
      </w:tr>
      <w:tr w:rsidR="00092A2D" w:rsidRPr="00E257F4" w:rsidTr="00092A2D">
        <w:trPr>
          <w:jc w:val="center"/>
        </w:trPr>
        <w:tc>
          <w:tcPr>
            <w:tcW w:w="1263" w:type="dxa"/>
            <w:shd w:val="clear" w:color="auto" w:fill="auto"/>
          </w:tcPr>
          <w:p w:rsidR="00092A2D" w:rsidRPr="00E257F4" w:rsidRDefault="00092A2D" w:rsidP="00DE6D18">
            <w:pPr>
              <w:pStyle w:val="Pavadinimas"/>
              <w:rPr>
                <w:b w:val="0"/>
              </w:rPr>
            </w:pPr>
            <w:r>
              <w:rPr>
                <w:b w:val="0"/>
              </w:rPr>
              <w:t>2019</w:t>
            </w:r>
          </w:p>
        </w:tc>
        <w:tc>
          <w:tcPr>
            <w:tcW w:w="1096" w:type="dxa"/>
            <w:shd w:val="clear" w:color="auto" w:fill="auto"/>
          </w:tcPr>
          <w:p w:rsidR="00092A2D" w:rsidRPr="005A779D" w:rsidRDefault="005A779D" w:rsidP="00DE6D18">
            <w:pPr>
              <w:pStyle w:val="Pavadinimas"/>
              <w:rPr>
                <w:b w:val="0"/>
              </w:rPr>
            </w:pPr>
            <w:r w:rsidRPr="005A779D">
              <w:rPr>
                <w:b w:val="0"/>
              </w:rPr>
              <w:t>90</w:t>
            </w:r>
          </w:p>
        </w:tc>
        <w:tc>
          <w:tcPr>
            <w:tcW w:w="1265" w:type="dxa"/>
            <w:shd w:val="clear" w:color="auto" w:fill="auto"/>
          </w:tcPr>
          <w:p w:rsidR="00092A2D" w:rsidRPr="005A779D" w:rsidRDefault="005A779D" w:rsidP="00DE6D18">
            <w:pPr>
              <w:pStyle w:val="Pavadinimas"/>
              <w:rPr>
                <w:b w:val="0"/>
              </w:rPr>
            </w:pPr>
            <w:r w:rsidRPr="005A779D">
              <w:rPr>
                <w:b w:val="0"/>
              </w:rPr>
              <w:t>1620</w:t>
            </w:r>
          </w:p>
        </w:tc>
      </w:tr>
      <w:tr w:rsidR="00092A2D" w:rsidRPr="00E257F4" w:rsidTr="00092A2D">
        <w:trPr>
          <w:jc w:val="center"/>
        </w:trPr>
        <w:tc>
          <w:tcPr>
            <w:tcW w:w="1263" w:type="dxa"/>
            <w:shd w:val="clear" w:color="auto" w:fill="auto"/>
          </w:tcPr>
          <w:p w:rsidR="00092A2D" w:rsidRPr="00E257F4" w:rsidRDefault="00092A2D" w:rsidP="00DE6D18">
            <w:pPr>
              <w:pStyle w:val="Pavadinimas"/>
              <w:rPr>
                <w:b w:val="0"/>
              </w:rPr>
            </w:pPr>
            <w:r w:rsidRPr="00E257F4">
              <w:rPr>
                <w:b w:val="0"/>
              </w:rPr>
              <w:t>20</w:t>
            </w:r>
            <w:r>
              <w:rPr>
                <w:b w:val="0"/>
              </w:rPr>
              <w:t>20</w:t>
            </w:r>
          </w:p>
        </w:tc>
        <w:tc>
          <w:tcPr>
            <w:tcW w:w="1096" w:type="dxa"/>
            <w:shd w:val="clear" w:color="auto" w:fill="auto"/>
          </w:tcPr>
          <w:p w:rsidR="00092A2D" w:rsidRPr="005A779D" w:rsidRDefault="005A779D" w:rsidP="00DE6D18">
            <w:pPr>
              <w:pStyle w:val="Pavadinimas"/>
              <w:rPr>
                <w:b w:val="0"/>
              </w:rPr>
            </w:pPr>
            <w:r w:rsidRPr="005A779D">
              <w:rPr>
                <w:b w:val="0"/>
              </w:rPr>
              <w:t>95</w:t>
            </w:r>
          </w:p>
        </w:tc>
        <w:tc>
          <w:tcPr>
            <w:tcW w:w="1265" w:type="dxa"/>
            <w:shd w:val="clear" w:color="auto" w:fill="auto"/>
          </w:tcPr>
          <w:p w:rsidR="00092A2D" w:rsidRPr="005A779D" w:rsidRDefault="005A779D" w:rsidP="00DE6D18">
            <w:pPr>
              <w:pStyle w:val="Pavadinimas"/>
              <w:rPr>
                <w:b w:val="0"/>
              </w:rPr>
            </w:pPr>
            <w:r w:rsidRPr="005A779D">
              <w:rPr>
                <w:b w:val="0"/>
              </w:rPr>
              <w:t>1625</w:t>
            </w:r>
          </w:p>
        </w:tc>
      </w:tr>
    </w:tbl>
    <w:p w:rsidR="00092A2D" w:rsidRPr="00BE0118" w:rsidRDefault="00092A2D" w:rsidP="00DE6D18">
      <w:pPr>
        <w:jc w:val="both"/>
        <w:rPr>
          <w:lang w:val="lt-LT"/>
        </w:rPr>
      </w:pPr>
    </w:p>
    <w:p w:rsidR="00C06EDF" w:rsidRPr="00C95B64" w:rsidRDefault="00C06EDF" w:rsidP="00C06EDF">
      <w:pPr>
        <w:pStyle w:val="Pavadinimas"/>
        <w:rPr>
          <w:color w:val="000000" w:themeColor="text1"/>
        </w:rPr>
      </w:pPr>
      <w:r w:rsidRPr="00C95B64">
        <w:rPr>
          <w:color w:val="000000" w:themeColor="text1"/>
        </w:rPr>
        <w:t>PROFESINIS MOKYMAS</w:t>
      </w:r>
    </w:p>
    <w:p w:rsidR="00C06EDF" w:rsidRDefault="00C06EDF" w:rsidP="00C06EDF">
      <w:pPr>
        <w:ind w:firstLine="1247"/>
        <w:jc w:val="both"/>
        <w:rPr>
          <w:shd w:val="clear" w:color="auto" w:fill="FFFFFF"/>
          <w:lang w:val="lt-LT"/>
        </w:rPr>
      </w:pPr>
    </w:p>
    <w:p w:rsidR="00C06EDF" w:rsidRPr="00920BDF" w:rsidRDefault="00C06EDF" w:rsidP="00C06EDF">
      <w:pPr>
        <w:ind w:firstLine="1247"/>
        <w:jc w:val="both"/>
        <w:rPr>
          <w:shd w:val="clear" w:color="auto" w:fill="FFFFFF"/>
          <w:lang w:val="lt-LT"/>
        </w:rPr>
      </w:pPr>
      <w:r w:rsidRPr="00920BDF">
        <w:rPr>
          <w:shd w:val="clear" w:color="auto" w:fill="FFFFFF"/>
          <w:lang w:val="lt-LT"/>
        </w:rPr>
        <w:t>Akmenės rajono jaunimo ir suaugusiųjų švietimo centras 2005 m. vasario mėn. įgijo licenciją, suteikiančią teisę vykdyti tęstinį profesinį mokymą. Ši licencija buvo papildyta 2009 m. rugsėjo 15 d. (Reg. Nr. 23/1818), 2010 m. spalio 18 d. ir 2012 m. kovo 9 d. Centre tęstinis profesinis mokymas vykdomas, vadovaujantis Lietuvos Respublikos švietimo įstatymo, Lietuvos Respublikos profesinio mokymo įstatymo, Formaliojo profesinio mokymo organizavimo tvarkos aprašo ir kitų teisės aktų nuostatomis.</w:t>
      </w:r>
    </w:p>
    <w:p w:rsidR="00C06EDF" w:rsidRPr="00C06EDF" w:rsidRDefault="00C06EDF" w:rsidP="00C06EDF">
      <w:pPr>
        <w:ind w:firstLine="1247"/>
        <w:jc w:val="both"/>
        <w:rPr>
          <w:shd w:val="clear" w:color="auto" w:fill="FFFFFF"/>
          <w:lang w:val="lt-LT"/>
        </w:rPr>
      </w:pPr>
      <w:r w:rsidRPr="00C06EDF">
        <w:rPr>
          <w:shd w:val="clear" w:color="auto" w:fill="FFFFFF"/>
          <w:lang w:val="lt-LT"/>
        </w:rPr>
        <w:t>Pagrindinis profesinio mokymo plėtros prioritetas – tapti patrauklia ir lygiaverte mokymosi visą gyvenimą sistemos dalimi. Profesinio mokymo programos skirtos įvairaus amžiaus ir išsilavinimo asmenims, turintiems bendrąjį pradinį, pagrindinį ar vidurinį išsilavinimą.</w:t>
      </w:r>
    </w:p>
    <w:p w:rsidR="00C06EDF" w:rsidRPr="00C06EDF" w:rsidRDefault="00C06EDF" w:rsidP="00C06EDF">
      <w:pPr>
        <w:ind w:firstLine="1247"/>
        <w:jc w:val="both"/>
        <w:rPr>
          <w:shd w:val="clear" w:color="auto" w:fill="FFFFFF"/>
          <w:lang w:val="lt-LT"/>
        </w:rPr>
      </w:pPr>
      <w:r w:rsidRPr="00C06EDF">
        <w:rPr>
          <w:shd w:val="clear" w:color="auto" w:fill="FFFFFF"/>
          <w:lang w:val="lt-LT"/>
        </w:rPr>
        <w:t>Baigus pasirinktą formaliąją profesinio mokymo programą, yra išduodamas Profesinio mokymo diplomas (kodas 4101). Baigus formaliosios programos modulį išduodamas Pažymėjimas (kodas 3105). Profesinio mokymo diplomas ir Pažymėjimas išduodami vadovaujantis Formaliojo profesinio mokymo tvarkos apašu, Profesinio mokymo diplomo ir Pažymėjimo turinio formos ir išdavimo tvarkos aprašu, Asmens įgytų kompetencijų vertinimo tvarkos aprašur ir kitų teisės aktų nuostatomis. Profesinio mokymosi pasiekimų pažyma išduodama asmeniui nebaigusiam formaliojo profesinio mokymo programos / jos modulio.</w:t>
      </w:r>
    </w:p>
    <w:p w:rsidR="00C06EDF" w:rsidRPr="00413CEE" w:rsidRDefault="00C06EDF" w:rsidP="00C06EDF">
      <w:pPr>
        <w:ind w:firstLine="1247"/>
        <w:jc w:val="both"/>
        <w:rPr>
          <w:rFonts w:ascii="Arial" w:hAnsi="Arial" w:cs="Arial"/>
          <w:color w:val="555555"/>
          <w:sz w:val="18"/>
          <w:szCs w:val="18"/>
          <w:lang w:val="lt-LT" w:eastAsia="lt-LT"/>
        </w:rPr>
      </w:pPr>
      <w:r w:rsidRPr="00C06EDF">
        <w:rPr>
          <w:shd w:val="clear" w:color="auto" w:fill="FFFFFF"/>
          <w:lang w:val="lt-LT"/>
        </w:rPr>
        <w:t>Baigus</w:t>
      </w:r>
      <w:r w:rsidRPr="00413CEE">
        <w:rPr>
          <w:lang w:val="lt-LT" w:eastAsia="lt-LT"/>
        </w:rPr>
        <w:t xml:space="preserve"> pasirinktą neformaliąją profesinio mokymo programą yra išduodamas Akmenės rajono jaunimo ir suaugusiųjų švietimo centro neformaliojo mokymo pažymėjimas, liudijantis programos baigimą ir įgytas kompetencijas</w:t>
      </w:r>
      <w:r w:rsidRPr="00413CEE">
        <w:rPr>
          <w:rFonts w:ascii="Arial" w:hAnsi="Arial" w:cs="Arial"/>
          <w:color w:val="555555"/>
          <w:sz w:val="18"/>
          <w:szCs w:val="18"/>
          <w:lang w:val="lt-LT" w:eastAsia="lt-LT"/>
        </w:rPr>
        <w:t>.</w:t>
      </w:r>
    </w:p>
    <w:p w:rsidR="00BF35DB" w:rsidRDefault="00BF35DB" w:rsidP="00C06EDF">
      <w:pPr>
        <w:shd w:val="clear" w:color="auto" w:fill="FFFFFF"/>
        <w:suppressAutoHyphens w:val="0"/>
        <w:jc w:val="center"/>
        <w:rPr>
          <w:b/>
          <w:bCs/>
          <w:lang w:val="lt-LT" w:eastAsia="lt-LT"/>
        </w:rPr>
      </w:pPr>
    </w:p>
    <w:p w:rsidR="00C06EDF" w:rsidRPr="00413CEE" w:rsidRDefault="00C06EDF" w:rsidP="00C06EDF">
      <w:pPr>
        <w:shd w:val="clear" w:color="auto" w:fill="FFFFFF"/>
        <w:suppressAutoHyphens w:val="0"/>
        <w:jc w:val="center"/>
        <w:rPr>
          <w:lang w:val="lt-LT" w:eastAsia="lt-LT"/>
        </w:rPr>
      </w:pPr>
      <w:r w:rsidRPr="00413CEE">
        <w:rPr>
          <w:b/>
          <w:bCs/>
          <w:lang w:val="lt-LT" w:eastAsia="lt-LT"/>
        </w:rPr>
        <w:t>Akmenės rajono jaunimo ir suaugusiųjų švietimo centras teikia profesinio mokymo paslaugas pagal šias formaliojo profesinio mokymo programas:</w:t>
      </w:r>
    </w:p>
    <w:tbl>
      <w:tblPr>
        <w:tblW w:w="9521" w:type="dxa"/>
        <w:tblInd w:w="108" w:type="dxa"/>
        <w:shd w:val="clear" w:color="auto" w:fill="FFFFFF"/>
        <w:tblCellMar>
          <w:left w:w="0" w:type="dxa"/>
          <w:right w:w="0" w:type="dxa"/>
        </w:tblCellMar>
        <w:tblLook w:val="04A0" w:firstRow="1" w:lastRow="0" w:firstColumn="1" w:lastColumn="0" w:noHBand="0" w:noVBand="1"/>
      </w:tblPr>
      <w:tblGrid>
        <w:gridCol w:w="744"/>
        <w:gridCol w:w="1487"/>
        <w:gridCol w:w="5306"/>
        <w:gridCol w:w="1984"/>
      </w:tblGrid>
      <w:tr w:rsidR="00C06EDF" w:rsidRPr="00413CEE" w:rsidTr="00C06EDF">
        <w:tc>
          <w:tcPr>
            <w:tcW w:w="7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t>Eil.</w:t>
            </w:r>
          </w:p>
          <w:p w:rsidR="00C06EDF" w:rsidRPr="00413CEE" w:rsidRDefault="00C06EDF" w:rsidP="00C06EDF">
            <w:pPr>
              <w:suppressAutoHyphens w:val="0"/>
              <w:jc w:val="center"/>
              <w:rPr>
                <w:lang w:val="lt-LT" w:eastAsia="lt-LT"/>
              </w:rPr>
            </w:pPr>
            <w:r w:rsidRPr="00413CEE">
              <w:rPr>
                <w:lang w:val="lt-LT" w:eastAsia="lt-LT"/>
              </w:rPr>
              <w:t>Nr.</w:t>
            </w:r>
          </w:p>
        </w:tc>
        <w:tc>
          <w:tcPr>
            <w:tcW w:w="148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t>Programos kodas</w:t>
            </w:r>
          </w:p>
        </w:tc>
        <w:tc>
          <w:tcPr>
            <w:tcW w:w="53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t>Programos pavadinimas</w:t>
            </w:r>
          </w:p>
        </w:tc>
        <w:tc>
          <w:tcPr>
            <w:tcW w:w="198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C06EDF" w:rsidRPr="00413CEE" w:rsidRDefault="00C06EDF" w:rsidP="00C06EDF">
            <w:pPr>
              <w:tabs>
                <w:tab w:val="left" w:pos="1526"/>
              </w:tabs>
              <w:suppressAutoHyphens w:val="0"/>
              <w:ind w:right="481"/>
              <w:jc w:val="center"/>
              <w:rPr>
                <w:lang w:val="lt-LT" w:eastAsia="lt-LT"/>
              </w:rPr>
            </w:pPr>
            <w:r w:rsidRPr="00413CEE">
              <w:rPr>
                <w:lang w:val="lt-LT" w:eastAsia="lt-LT"/>
              </w:rPr>
              <w:t>Trukmė</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t>1.</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161081101</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Pagalbinio virtuvės darbuotojo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13 sav./520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t>2.</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162054228</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Drabužių mazgų siuvėjo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17 sav./680 val.</w:t>
            </w:r>
          </w:p>
        </w:tc>
      </w:tr>
      <w:tr w:rsidR="00C06EDF" w:rsidRPr="00413CEE" w:rsidTr="00BF35DB">
        <w:tc>
          <w:tcPr>
            <w:tcW w:w="74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t>3.</w:t>
            </w:r>
          </w:p>
        </w:tc>
        <w:tc>
          <w:tcPr>
            <w:tcW w:w="148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162081106</w:t>
            </w:r>
          </w:p>
        </w:tc>
        <w:tc>
          <w:tcPr>
            <w:tcW w:w="5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Virėjo mokymo programa</w:t>
            </w:r>
          </w:p>
        </w:tc>
        <w:tc>
          <w:tcPr>
            <w:tcW w:w="19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36 sav./1440 val.</w:t>
            </w:r>
          </w:p>
        </w:tc>
      </w:tr>
      <w:tr w:rsidR="00C06EDF" w:rsidRPr="00413CEE" w:rsidTr="00BF35DB">
        <w:tc>
          <w:tcPr>
            <w:tcW w:w="74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lastRenderedPageBreak/>
              <w:t>4.</w:t>
            </w:r>
          </w:p>
        </w:tc>
        <w:tc>
          <w:tcPr>
            <w:tcW w:w="148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262081106</w:t>
            </w:r>
          </w:p>
        </w:tc>
        <w:tc>
          <w:tcPr>
            <w:tcW w:w="53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Virėjo mokymo programa</w:t>
            </w:r>
          </w:p>
        </w:tc>
        <w:tc>
          <w:tcPr>
            <w:tcW w:w="19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32 sav./1280 val.</w:t>
            </w:r>
          </w:p>
        </w:tc>
      </w:tr>
      <w:tr w:rsidR="00C06EDF" w:rsidRPr="00413CEE" w:rsidTr="002E22DE">
        <w:tc>
          <w:tcPr>
            <w:tcW w:w="74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5</w:t>
            </w:r>
            <w:r w:rsidRPr="00413CEE">
              <w:rPr>
                <w:lang w:val="lt-LT" w:eastAsia="lt-LT"/>
              </w:rPr>
              <w:t>.</w:t>
            </w:r>
          </w:p>
        </w:tc>
        <w:tc>
          <w:tcPr>
            <w:tcW w:w="148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262081502</w:t>
            </w:r>
          </w:p>
        </w:tc>
        <w:tc>
          <w:tcPr>
            <w:tcW w:w="53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Manikiūrininko mokymo programa</w:t>
            </w:r>
          </w:p>
        </w:tc>
        <w:tc>
          <w:tcPr>
            <w:tcW w:w="198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13 sav./520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6</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262058206</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Mūrininko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20 sav./800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7</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262081505</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Plataus profilio kirpėjo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38 sav./1520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8</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262054224</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Siuvėjo-operatoriaus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14 sav./560 val.</w:t>
            </w:r>
          </w:p>
        </w:tc>
      </w:tr>
      <w:tr w:rsidR="00C06EDF" w:rsidRPr="00413CEE" w:rsidTr="00C06EDF">
        <w:tc>
          <w:tcPr>
            <w:tcW w:w="74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9</w:t>
            </w:r>
            <w:r w:rsidRPr="00413CEE">
              <w:rPr>
                <w:lang w:val="lt-LT" w:eastAsia="lt-LT"/>
              </w:rPr>
              <w:t>.</w:t>
            </w:r>
          </w:p>
        </w:tc>
        <w:tc>
          <w:tcPr>
            <w:tcW w:w="148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262054305</w:t>
            </w:r>
          </w:p>
        </w:tc>
        <w:tc>
          <w:tcPr>
            <w:tcW w:w="5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Staliaus mokymo programa</w:t>
            </w:r>
          </w:p>
        </w:tc>
        <w:tc>
          <w:tcPr>
            <w:tcW w:w="19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24 sav./960 val.</w:t>
            </w:r>
          </w:p>
        </w:tc>
      </w:tr>
      <w:tr w:rsidR="00C06EDF" w:rsidRPr="00413CEE" w:rsidTr="00C06EDF">
        <w:tc>
          <w:tcPr>
            <w:tcW w:w="74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10</w:t>
            </w:r>
            <w:r w:rsidRPr="00413CEE">
              <w:rPr>
                <w:lang w:val="lt-LT" w:eastAsia="lt-LT"/>
              </w:rPr>
              <w:t>.</w:t>
            </w:r>
          </w:p>
        </w:tc>
        <w:tc>
          <w:tcPr>
            <w:tcW w:w="148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267048201</w:t>
            </w:r>
          </w:p>
        </w:tc>
        <w:tc>
          <w:tcPr>
            <w:tcW w:w="53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Kompiuterio naudojimo pagrindų mokymo programa</w:t>
            </w:r>
          </w:p>
        </w:tc>
        <w:tc>
          <w:tcPr>
            <w:tcW w:w="198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8 sav./240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11</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267081502</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Manikiūrininko mokymo programa judėjimo negalią turintiems žmonėms</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16 sav./480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12</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361048201</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Kompiuterio vartojimo pagrindų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5 sav./176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13</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362048202</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Kompiuterio operatoriaus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13 sav./520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14</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362034703</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Verslo organizatoriaus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26 sav./1040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15</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362034702</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Įmonės darbo organizatoriaus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22 sav./880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16</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362081505</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Plataus profilio kirpėjo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29 sav./1160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17</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365081508</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Kirpimo paslaugų teikėjo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13 sav./520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18</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161054302</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Dailidės pirminių žinių ir įgūdžių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8 sav./320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19</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161054306</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Medienos apdirbėjo mokymo program</w:t>
            </w:r>
            <w:r>
              <w:rPr>
                <w:lang w:val="lt-LT" w:eastAsia="lt-LT"/>
              </w:rPr>
              <w:t>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13 sav./520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20</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161054303</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Staliaus pirminių žinių ir įgūdžių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10 sav./400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21</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161058210</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Mūrininko pirminių žinių ir įgūdžių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8 sav./320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22</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162054302</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Dailidės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22 sav./880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23</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162054307</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Medienos apdirbimo staklininko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23 sav./888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24</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262054302</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Dailidės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18 sav./720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25</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262054304</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Medienos apdirbimo staklininko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24 sav./960 val.</w:t>
            </w:r>
          </w:p>
        </w:tc>
      </w:tr>
      <w:tr w:rsidR="00C06EDF" w:rsidRPr="00413CEE" w:rsidTr="00C06EDF">
        <w:tc>
          <w:tcPr>
            <w:tcW w:w="74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26</w:t>
            </w:r>
            <w:r w:rsidRPr="00413CEE">
              <w:rPr>
                <w:lang w:val="lt-LT" w:eastAsia="lt-LT"/>
              </w:rPr>
              <w:t>.</w:t>
            </w:r>
          </w:p>
        </w:tc>
        <w:tc>
          <w:tcPr>
            <w:tcW w:w="148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362034705</w:t>
            </w:r>
          </w:p>
        </w:tc>
        <w:tc>
          <w:tcPr>
            <w:tcW w:w="5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Smulkaus verslo paslaugų teikėjo mokymo programa</w:t>
            </w:r>
          </w:p>
        </w:tc>
        <w:tc>
          <w:tcPr>
            <w:tcW w:w="19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33 sav./520 val.</w:t>
            </w:r>
          </w:p>
        </w:tc>
      </w:tr>
      <w:tr w:rsidR="00C06EDF" w:rsidRPr="00413CEE" w:rsidTr="00C06EDF">
        <w:tc>
          <w:tcPr>
            <w:tcW w:w="74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27</w:t>
            </w:r>
            <w:r w:rsidRPr="00413CEE">
              <w:rPr>
                <w:lang w:val="lt-LT" w:eastAsia="lt-LT"/>
              </w:rPr>
              <w:t>.</w:t>
            </w:r>
          </w:p>
        </w:tc>
        <w:tc>
          <w:tcPr>
            <w:tcW w:w="148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161076201</w:t>
            </w:r>
          </w:p>
        </w:tc>
        <w:tc>
          <w:tcPr>
            <w:tcW w:w="53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Socialinių paslaugų teikėjo mokymo programa</w:t>
            </w:r>
          </w:p>
        </w:tc>
        <w:tc>
          <w:tcPr>
            <w:tcW w:w="198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13 sav./520 val.</w:t>
            </w:r>
          </w:p>
        </w:tc>
      </w:tr>
      <w:tr w:rsidR="00C06EDF" w:rsidRPr="00413CEE" w:rsidTr="00C06EDF">
        <w:tc>
          <w:tcPr>
            <w:tcW w:w="7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Pr>
                <w:lang w:val="lt-LT" w:eastAsia="lt-LT"/>
              </w:rPr>
              <w:t>28</w:t>
            </w:r>
            <w:r w:rsidRPr="00413CEE">
              <w:rPr>
                <w:lang w:val="lt-LT" w:eastAsia="lt-LT"/>
              </w:rPr>
              <w:t>.</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161021510</w:t>
            </w:r>
          </w:p>
        </w:tc>
        <w:tc>
          <w:tcPr>
            <w:tcW w:w="5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Gėlių komponuotojo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13 sav./520 val.</w:t>
            </w:r>
          </w:p>
        </w:tc>
      </w:tr>
    </w:tbl>
    <w:p w:rsidR="00C06EDF" w:rsidRDefault="00C06EDF" w:rsidP="00C06EDF">
      <w:pPr>
        <w:shd w:val="clear" w:color="auto" w:fill="FFFFFF"/>
        <w:suppressAutoHyphens w:val="0"/>
        <w:jc w:val="center"/>
        <w:rPr>
          <w:b/>
          <w:bCs/>
          <w:lang w:val="lt-LT" w:eastAsia="lt-LT"/>
        </w:rPr>
      </w:pPr>
    </w:p>
    <w:p w:rsidR="00C06EDF" w:rsidRPr="00413CEE" w:rsidRDefault="00C06EDF" w:rsidP="00C06EDF">
      <w:pPr>
        <w:shd w:val="clear" w:color="auto" w:fill="FFFFFF"/>
        <w:suppressAutoHyphens w:val="0"/>
        <w:jc w:val="center"/>
        <w:rPr>
          <w:lang w:val="lt-LT" w:eastAsia="lt-LT"/>
        </w:rPr>
      </w:pPr>
      <w:r w:rsidRPr="00413CEE">
        <w:rPr>
          <w:b/>
          <w:bCs/>
          <w:lang w:val="lt-LT" w:eastAsia="lt-LT"/>
        </w:rPr>
        <w:t>Akmenės rajono jaunimo ir suaugusiųjų švietimo centras teikia profesinio mokymo paslaugas pagal šias neformaliojo profesinio mokymo programas:</w:t>
      </w:r>
    </w:p>
    <w:tbl>
      <w:tblPr>
        <w:tblW w:w="9629" w:type="dxa"/>
        <w:shd w:val="clear" w:color="auto" w:fill="FFFFFF"/>
        <w:tblCellMar>
          <w:left w:w="0" w:type="dxa"/>
          <w:right w:w="0" w:type="dxa"/>
        </w:tblCellMar>
        <w:tblLook w:val="04A0" w:firstRow="1" w:lastRow="0" w:firstColumn="1" w:lastColumn="0" w:noHBand="0" w:noVBand="1"/>
      </w:tblPr>
      <w:tblGrid>
        <w:gridCol w:w="841"/>
        <w:gridCol w:w="1559"/>
        <w:gridCol w:w="5245"/>
        <w:gridCol w:w="1984"/>
      </w:tblGrid>
      <w:tr w:rsidR="00C06EDF" w:rsidRPr="00413CEE" w:rsidTr="00C06EDF">
        <w:tc>
          <w:tcPr>
            <w:tcW w:w="8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t>Eil.</w:t>
            </w:r>
          </w:p>
          <w:p w:rsidR="00C06EDF" w:rsidRPr="00413CEE" w:rsidRDefault="00C06EDF" w:rsidP="00C06EDF">
            <w:pPr>
              <w:suppressAutoHyphens w:val="0"/>
              <w:jc w:val="center"/>
              <w:rPr>
                <w:lang w:val="lt-LT" w:eastAsia="lt-LT"/>
              </w:rPr>
            </w:pPr>
            <w:r w:rsidRPr="00413CEE">
              <w:rPr>
                <w:lang w:val="lt-LT" w:eastAsia="lt-LT"/>
              </w:rPr>
              <w:t>Nr.</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t>Programos kodas</w:t>
            </w:r>
          </w:p>
        </w:tc>
        <w:tc>
          <w:tcPr>
            <w:tcW w:w="5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t>Programos pavadinimas</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t>Trukmė</w:t>
            </w:r>
          </w:p>
        </w:tc>
      </w:tr>
      <w:tr w:rsidR="00C06EDF" w:rsidRPr="00413CEE" w:rsidTr="00C06EDF">
        <w:tc>
          <w:tcPr>
            <w:tcW w:w="8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t>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223000917</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Staliaus ir dailidės profesinių žinių ir įgūdžių atnaujinimo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8 sav./320 val.</w:t>
            </w:r>
          </w:p>
        </w:tc>
      </w:tr>
      <w:tr w:rsidR="00C06EDF" w:rsidRPr="00413CEE" w:rsidTr="00C06EDF">
        <w:tc>
          <w:tcPr>
            <w:tcW w:w="8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t>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223000918</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Siuvėjo profesinių žinių ir įgūdžių atnaujinimo neformalaus švietimo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7 sav./280 val.</w:t>
            </w:r>
          </w:p>
        </w:tc>
      </w:tr>
      <w:tr w:rsidR="00C06EDF" w:rsidRPr="00413CEE" w:rsidTr="00C06EDF">
        <w:tc>
          <w:tcPr>
            <w:tcW w:w="8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t>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221000221</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Kompiuterio vartojimo pagrindų mokymo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5 sav./176 val.</w:t>
            </w:r>
          </w:p>
        </w:tc>
      </w:tr>
      <w:tr w:rsidR="00C06EDF" w:rsidRPr="00413CEE" w:rsidTr="00C06EDF">
        <w:tc>
          <w:tcPr>
            <w:tcW w:w="8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t>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223000919</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Virėjo žinių ir įgūdžių atnaujinimo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4 sav./160 val.</w:t>
            </w:r>
          </w:p>
        </w:tc>
      </w:tr>
      <w:tr w:rsidR="00C06EDF" w:rsidRPr="00413CEE" w:rsidTr="00C06EDF">
        <w:tc>
          <w:tcPr>
            <w:tcW w:w="8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jc w:val="center"/>
              <w:rPr>
                <w:lang w:val="lt-LT" w:eastAsia="lt-LT"/>
              </w:rPr>
            </w:pPr>
            <w:r w:rsidRPr="00413CEE">
              <w:rPr>
                <w:lang w:val="lt-LT" w:eastAsia="lt-LT"/>
              </w:rPr>
              <w:t>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221000223</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Kompiuterinio raštingumo programa</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6EDF" w:rsidRPr="00413CEE" w:rsidRDefault="00C06EDF" w:rsidP="00C06EDF">
            <w:pPr>
              <w:suppressAutoHyphens w:val="0"/>
              <w:rPr>
                <w:lang w:val="lt-LT" w:eastAsia="lt-LT"/>
              </w:rPr>
            </w:pPr>
            <w:r w:rsidRPr="00413CEE">
              <w:rPr>
                <w:lang w:val="lt-LT" w:eastAsia="lt-LT"/>
              </w:rPr>
              <w:t>1,5 sav./60 val.</w:t>
            </w:r>
          </w:p>
        </w:tc>
      </w:tr>
    </w:tbl>
    <w:p w:rsidR="00C06EDF" w:rsidRDefault="00C06EDF" w:rsidP="00C06EDF">
      <w:pPr>
        <w:shd w:val="clear" w:color="auto" w:fill="FFFFFF"/>
        <w:suppressAutoHyphens w:val="0"/>
        <w:ind w:firstLine="720"/>
        <w:jc w:val="both"/>
        <w:rPr>
          <w:rFonts w:ascii="Arial" w:hAnsi="Arial" w:cs="Arial"/>
          <w:color w:val="555555"/>
          <w:sz w:val="18"/>
          <w:szCs w:val="18"/>
          <w:lang w:val="lt-LT" w:eastAsia="lt-LT"/>
        </w:rPr>
      </w:pPr>
    </w:p>
    <w:p w:rsidR="00C06EDF" w:rsidRPr="00E9203B" w:rsidRDefault="00C06EDF" w:rsidP="00C06EDF">
      <w:pPr>
        <w:shd w:val="clear" w:color="auto" w:fill="FFFFFF"/>
        <w:suppressAutoHyphens w:val="0"/>
        <w:ind w:firstLine="720"/>
        <w:jc w:val="both"/>
        <w:rPr>
          <w:lang w:val="lt-LT" w:eastAsia="lt-LT"/>
        </w:rPr>
      </w:pPr>
      <w:r w:rsidRPr="00E9203B">
        <w:rPr>
          <w:lang w:val="lt-LT" w:eastAsia="lt-LT"/>
        </w:rPr>
        <w:t xml:space="preserve">Už </w:t>
      </w:r>
      <w:r>
        <w:rPr>
          <w:lang w:val="lt-LT" w:eastAsia="lt-LT"/>
        </w:rPr>
        <w:t xml:space="preserve">formaliojo </w:t>
      </w:r>
      <w:r w:rsidRPr="00E9203B">
        <w:rPr>
          <w:lang w:val="lt-LT" w:eastAsia="lt-LT"/>
        </w:rPr>
        <w:t>tęstinio profesinio mokymo paslaugas moka:</w:t>
      </w:r>
    </w:p>
    <w:p w:rsidR="00C06EDF" w:rsidRPr="00E9203B" w:rsidRDefault="00C06EDF" w:rsidP="00C06EDF">
      <w:pPr>
        <w:shd w:val="clear" w:color="auto" w:fill="FFFFFF"/>
        <w:suppressAutoHyphens w:val="0"/>
        <w:ind w:firstLine="720"/>
        <w:jc w:val="both"/>
        <w:rPr>
          <w:lang w:val="lt-LT" w:eastAsia="lt-LT"/>
        </w:rPr>
      </w:pPr>
      <w:r w:rsidRPr="00E9203B">
        <w:rPr>
          <w:lang w:val="lt-LT" w:eastAsia="lt-LT"/>
        </w:rPr>
        <w:t>1. Darbo birža, teisės aktų nustatyta tvarka;</w:t>
      </w:r>
    </w:p>
    <w:p w:rsidR="00C06EDF" w:rsidRPr="00E9203B" w:rsidRDefault="00C06EDF" w:rsidP="00C06EDF">
      <w:pPr>
        <w:shd w:val="clear" w:color="auto" w:fill="FFFFFF"/>
        <w:suppressAutoHyphens w:val="0"/>
        <w:ind w:firstLine="720"/>
        <w:jc w:val="both"/>
        <w:rPr>
          <w:lang w:val="lt-LT" w:eastAsia="lt-LT"/>
        </w:rPr>
      </w:pPr>
      <w:r w:rsidRPr="00E9203B">
        <w:rPr>
          <w:lang w:val="lt-LT" w:eastAsia="lt-LT"/>
        </w:rPr>
        <w:t>2. Darbdaviai;</w:t>
      </w:r>
    </w:p>
    <w:p w:rsidR="00C06EDF" w:rsidRDefault="00C06EDF" w:rsidP="00C06EDF">
      <w:pPr>
        <w:shd w:val="clear" w:color="auto" w:fill="FFFFFF"/>
        <w:suppressAutoHyphens w:val="0"/>
        <w:ind w:firstLine="720"/>
        <w:jc w:val="both"/>
        <w:rPr>
          <w:lang w:val="lt-LT" w:eastAsia="lt-LT"/>
        </w:rPr>
      </w:pPr>
      <w:r w:rsidRPr="00E9203B">
        <w:rPr>
          <w:lang w:val="lt-LT" w:eastAsia="lt-LT"/>
        </w:rPr>
        <w:t>3.Pageidaujantys mokytis, iš savo lėšų.</w:t>
      </w:r>
    </w:p>
    <w:p w:rsidR="00C06EDF" w:rsidRDefault="00C06EDF" w:rsidP="00C06EDF">
      <w:pPr>
        <w:shd w:val="clear" w:color="auto" w:fill="FFFFFF"/>
        <w:suppressAutoHyphens w:val="0"/>
        <w:ind w:firstLine="720"/>
        <w:jc w:val="both"/>
        <w:rPr>
          <w:lang w:val="lt-LT" w:eastAsia="lt-LT"/>
        </w:rPr>
      </w:pPr>
    </w:p>
    <w:p w:rsidR="002E22DE" w:rsidRDefault="002E22DE" w:rsidP="00C06EDF">
      <w:pPr>
        <w:shd w:val="clear" w:color="auto" w:fill="FFFFFF"/>
        <w:suppressAutoHyphens w:val="0"/>
        <w:ind w:firstLine="720"/>
        <w:jc w:val="both"/>
        <w:rPr>
          <w:lang w:val="lt-LT" w:eastAsia="lt-LT"/>
        </w:rPr>
      </w:pPr>
    </w:p>
    <w:p w:rsidR="002E22DE" w:rsidRDefault="002E22DE" w:rsidP="00C06EDF">
      <w:pPr>
        <w:shd w:val="clear" w:color="auto" w:fill="FFFFFF"/>
        <w:suppressAutoHyphens w:val="0"/>
        <w:ind w:firstLine="720"/>
        <w:jc w:val="both"/>
        <w:rPr>
          <w:lang w:val="lt-LT" w:eastAsia="lt-LT"/>
        </w:rPr>
      </w:pPr>
    </w:p>
    <w:p w:rsidR="002E22DE" w:rsidRPr="00716C28" w:rsidRDefault="002E22DE" w:rsidP="00C06EDF">
      <w:pPr>
        <w:shd w:val="clear" w:color="auto" w:fill="FFFFFF"/>
        <w:suppressAutoHyphens w:val="0"/>
        <w:ind w:firstLine="720"/>
        <w:jc w:val="both"/>
        <w:rPr>
          <w:lang w:val="lt-LT"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402"/>
        <w:gridCol w:w="1418"/>
        <w:gridCol w:w="1559"/>
        <w:gridCol w:w="992"/>
      </w:tblGrid>
      <w:tr w:rsidR="00C06EDF" w:rsidRPr="00BE0118" w:rsidTr="00C06EDF">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C06EDF" w:rsidRDefault="00C06EDF" w:rsidP="00C06EDF">
            <w:pPr>
              <w:rPr>
                <w:b/>
                <w:lang w:val="lt-LT"/>
              </w:rPr>
            </w:pPr>
            <w:r w:rsidRPr="00266883">
              <w:rPr>
                <w:b/>
                <w:lang w:val="lt-LT"/>
              </w:rPr>
              <w:t>Tikslas. PROFESINIO MOKYMO PLĖTRA AKMENĖS RAJONE</w:t>
            </w:r>
          </w:p>
          <w:p w:rsidR="00C06EDF" w:rsidRPr="00266883" w:rsidRDefault="00C06EDF" w:rsidP="00C06EDF">
            <w:pPr>
              <w:rPr>
                <w:b/>
                <w:lang w:val="lt-LT"/>
              </w:rPr>
            </w:pPr>
            <w:r>
              <w:rPr>
                <w:b/>
                <w:lang w:val="lt-LT"/>
              </w:rPr>
              <w:t>Uždaviniai:</w:t>
            </w:r>
          </w:p>
        </w:tc>
      </w:tr>
      <w:tr w:rsidR="00C06EDF" w:rsidRPr="00BE0118" w:rsidTr="00C06EDF">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C06EDF" w:rsidRPr="00BE0118" w:rsidRDefault="00C06EDF" w:rsidP="00C06EDF">
            <w:pPr>
              <w:suppressAutoHyphens w:val="0"/>
              <w:jc w:val="both"/>
              <w:rPr>
                <w:lang w:val="lt-LT"/>
              </w:rPr>
            </w:pPr>
            <w:r>
              <w:rPr>
                <w:lang w:val="lt-LT"/>
              </w:rPr>
              <w:t>1.</w:t>
            </w:r>
            <w:r w:rsidRPr="00BE0118">
              <w:rPr>
                <w:lang w:val="lt-LT"/>
              </w:rPr>
              <w:t xml:space="preserve">Teikti </w:t>
            </w:r>
            <w:r>
              <w:rPr>
                <w:lang w:val="lt-LT"/>
              </w:rPr>
              <w:t>Akmenės rajono bendruomenės nariams</w:t>
            </w:r>
            <w:r w:rsidRPr="00BE0118">
              <w:rPr>
                <w:lang w:val="lt-LT"/>
              </w:rPr>
              <w:t xml:space="preserve"> profesinio </w:t>
            </w:r>
            <w:r>
              <w:rPr>
                <w:lang w:val="lt-LT"/>
              </w:rPr>
              <w:t>informavimo ir mokymo</w:t>
            </w:r>
            <w:r w:rsidRPr="00BE0118">
              <w:rPr>
                <w:lang w:val="lt-LT"/>
              </w:rPr>
              <w:t xml:space="preserve"> paslaugas</w:t>
            </w:r>
            <w:r>
              <w:rPr>
                <w:lang w:val="lt-LT"/>
              </w:rPr>
              <w:t xml:space="preserve"> bei užtikrinti jų kokybę.</w:t>
            </w:r>
          </w:p>
        </w:tc>
      </w:tr>
      <w:tr w:rsidR="00C06EDF" w:rsidRPr="00BE0118" w:rsidTr="00C06EDF">
        <w:tc>
          <w:tcPr>
            <w:tcW w:w="2263" w:type="dxa"/>
            <w:tcBorders>
              <w:top w:val="single" w:sz="4" w:space="0" w:color="000000"/>
              <w:left w:val="single" w:sz="4" w:space="0" w:color="000000"/>
              <w:bottom w:val="single" w:sz="4" w:space="0" w:color="000000"/>
              <w:right w:val="single" w:sz="4" w:space="0" w:color="000000"/>
            </w:tcBorders>
            <w:shd w:val="clear" w:color="auto" w:fill="auto"/>
            <w:hideMark/>
          </w:tcPr>
          <w:p w:rsidR="00C06EDF" w:rsidRPr="00BE0118" w:rsidRDefault="00C06EDF" w:rsidP="00C06EDF">
            <w:pPr>
              <w:rPr>
                <w:lang w:val="lt-LT"/>
              </w:rPr>
            </w:pPr>
            <w:r w:rsidRPr="00BE0118">
              <w:rPr>
                <w:lang w:val="lt-LT"/>
              </w:rPr>
              <w:t>Priemonės</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C06EDF" w:rsidRPr="00BE0118" w:rsidRDefault="00C06EDF" w:rsidP="00C06EDF">
            <w:pPr>
              <w:rPr>
                <w:lang w:val="lt-LT"/>
              </w:rPr>
            </w:pPr>
            <w:r w:rsidRPr="00BE0118">
              <w:rPr>
                <w:lang w:val="lt-LT"/>
              </w:rPr>
              <w:t>Pasiekimo rodiklis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06EDF" w:rsidRPr="00BE0118" w:rsidRDefault="00C06EDF" w:rsidP="00C06EDF">
            <w:pPr>
              <w:rPr>
                <w:lang w:val="lt-LT"/>
              </w:rPr>
            </w:pPr>
            <w:r w:rsidRPr="00BE0118">
              <w:rPr>
                <w:lang w:val="lt-LT"/>
              </w:rPr>
              <w:t>Laikas</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C06EDF" w:rsidRPr="00BE0118" w:rsidRDefault="00C06EDF" w:rsidP="00C06EDF">
            <w:pPr>
              <w:rPr>
                <w:lang w:val="lt-LT"/>
              </w:rPr>
            </w:pPr>
            <w:r w:rsidRPr="00BE0118">
              <w:rPr>
                <w:lang w:val="lt-LT"/>
              </w:rPr>
              <w:t xml:space="preserve">Atsakingas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06EDF" w:rsidRPr="00BE0118" w:rsidRDefault="00C06EDF" w:rsidP="00C06EDF">
            <w:pPr>
              <w:rPr>
                <w:lang w:val="lt-LT"/>
              </w:rPr>
            </w:pPr>
            <w:r w:rsidRPr="00BE0118">
              <w:rPr>
                <w:lang w:val="lt-LT"/>
              </w:rPr>
              <w:t xml:space="preserve">Lėšų poreikis </w:t>
            </w:r>
          </w:p>
        </w:tc>
      </w:tr>
      <w:tr w:rsidR="00C06EDF" w:rsidRPr="00BE0118" w:rsidTr="00C06EDF">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06EDF" w:rsidRPr="00BE0118" w:rsidRDefault="00C06EDF" w:rsidP="00C06EDF">
            <w:pPr>
              <w:rPr>
                <w:lang w:val="lt-LT"/>
              </w:rPr>
            </w:pPr>
            <w:r w:rsidRPr="00BE0118">
              <w:rPr>
                <w:lang w:val="lt-LT"/>
              </w:rPr>
              <w:t>Papildytas pro</w:t>
            </w:r>
            <w:r>
              <w:rPr>
                <w:lang w:val="lt-LT"/>
              </w:rPr>
              <w:t>fesinio mokymo turinys, licencijuotos</w:t>
            </w:r>
            <w:r w:rsidRPr="00BE0118">
              <w:rPr>
                <w:lang w:val="lt-LT"/>
              </w:rPr>
              <w:t xml:space="preserve"> naujos mokymo programos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6EDF" w:rsidRPr="00BE0118" w:rsidRDefault="00C06EDF" w:rsidP="00C06EDF">
            <w:pPr>
              <w:rPr>
                <w:lang w:val="lt-LT"/>
              </w:rPr>
            </w:pPr>
            <w:r w:rsidRPr="00BE0118">
              <w:rPr>
                <w:lang w:val="lt-LT"/>
              </w:rPr>
              <w:t xml:space="preserve">Licencijuotų formaliojo mokymo programų skaičius. Formaliojo mokymo programų pagal atitikties sąrašą skaičius. </w:t>
            </w:r>
          </w:p>
          <w:p w:rsidR="00C06EDF" w:rsidRPr="00BE0118" w:rsidRDefault="00C06EDF" w:rsidP="00C06EDF">
            <w:pPr>
              <w:rPr>
                <w:lang w:val="lt-LT"/>
              </w:rPr>
            </w:pPr>
            <w:r w:rsidRPr="00BE0118">
              <w:rPr>
                <w:lang w:val="lt-LT"/>
              </w:rPr>
              <w:t>Naujų neformaliojo mokymo programų skaičius.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06EDF" w:rsidRPr="00E8170F" w:rsidRDefault="00C06EDF" w:rsidP="00C06EDF">
            <w:pPr>
              <w:jc w:val="center"/>
              <w:rPr>
                <w:highlight w:val="yellow"/>
                <w:lang w:val="lt-LT"/>
              </w:rPr>
            </w:pPr>
          </w:p>
          <w:p w:rsidR="00C06EDF" w:rsidRPr="00BE0118" w:rsidRDefault="00C06EDF" w:rsidP="00C06EDF">
            <w:pPr>
              <w:jc w:val="center"/>
              <w:rPr>
                <w:lang w:val="lt-LT"/>
              </w:rPr>
            </w:pPr>
            <w:r>
              <w:rPr>
                <w:lang w:val="lt-LT"/>
              </w:rPr>
              <w:t>2016</w:t>
            </w:r>
            <w:r w:rsidRPr="00AA710A">
              <w:rPr>
                <w:lang w:val="lt-LT"/>
              </w:rPr>
              <w:t>-20</w:t>
            </w:r>
            <w:r>
              <w:rPr>
                <w:lang w:val="lt-LT"/>
              </w:rPr>
              <w:t>20</w:t>
            </w:r>
            <w:r w:rsidRPr="00AA710A">
              <w:rPr>
                <w:lang w:val="lt-LT"/>
              </w:rPr>
              <w:t xml:space="preserve">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06EDF" w:rsidRPr="00BE0118" w:rsidRDefault="00C06EDF" w:rsidP="00C06EDF">
            <w:pPr>
              <w:rPr>
                <w:lang w:val="lt-LT"/>
              </w:rPr>
            </w:pPr>
            <w:r w:rsidRPr="00BE0118">
              <w:rPr>
                <w:lang w:val="lt-LT"/>
              </w:rPr>
              <w:t>Direktorius,</w:t>
            </w:r>
          </w:p>
          <w:p w:rsidR="00C06EDF" w:rsidRPr="00BE0118" w:rsidRDefault="00C06EDF" w:rsidP="00C06EDF">
            <w:pPr>
              <w:rPr>
                <w:lang w:val="lt-LT"/>
              </w:rPr>
            </w:pPr>
            <w:r w:rsidRPr="00BE0118">
              <w:rPr>
                <w:lang w:val="lt-LT"/>
              </w:rPr>
              <w:t xml:space="preserve">direktoriaus pavaduotojas </w:t>
            </w:r>
            <w:r>
              <w:rPr>
                <w:lang w:val="lt-LT"/>
              </w:rPr>
              <w:t>ugdymui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6EDF" w:rsidRPr="00BE0118" w:rsidRDefault="00C06EDF" w:rsidP="00C06EDF">
            <w:pPr>
              <w:rPr>
                <w:lang w:val="lt-LT"/>
              </w:rPr>
            </w:pPr>
            <w:r>
              <w:rPr>
                <w:lang w:val="lt-LT"/>
              </w:rPr>
              <w:t>4000 EUR</w:t>
            </w:r>
          </w:p>
        </w:tc>
      </w:tr>
      <w:tr w:rsidR="00C06EDF" w:rsidTr="00C06EDF">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06EDF" w:rsidRPr="00D927D4" w:rsidRDefault="00C06EDF" w:rsidP="00C06EDF">
            <w:pPr>
              <w:rPr>
                <w:lang w:val="lt-LT"/>
              </w:rPr>
            </w:pPr>
            <w:r>
              <w:rPr>
                <w:lang w:val="lt-LT"/>
              </w:rPr>
              <w:t>Palankios</w:t>
            </w:r>
            <w:r w:rsidRPr="00D927D4">
              <w:rPr>
                <w:lang w:val="lt-LT"/>
              </w:rPr>
              <w:t xml:space="preserve"> profesinio mokymo pas socialinius partnerius </w:t>
            </w:r>
            <w:r>
              <w:rPr>
                <w:lang w:val="lt-LT"/>
              </w:rPr>
              <w:t xml:space="preserve">sąlygos, </w:t>
            </w:r>
            <w:r w:rsidRPr="00D927D4">
              <w:rPr>
                <w:lang w:val="lt-LT"/>
              </w:rPr>
              <w:t>lanksčios profesinio mokymo organizavimo formos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6EDF" w:rsidRPr="00D927D4" w:rsidRDefault="00C06EDF" w:rsidP="00C06EDF">
            <w:pPr>
              <w:rPr>
                <w:lang w:val="lt-LT"/>
              </w:rPr>
            </w:pPr>
            <w:r w:rsidRPr="00D927D4">
              <w:rPr>
                <w:lang w:val="lt-LT"/>
              </w:rPr>
              <w:t>Mokinių</w:t>
            </w:r>
            <w:r>
              <w:rPr>
                <w:lang w:val="lt-LT"/>
              </w:rPr>
              <w:t>,</w:t>
            </w:r>
            <w:r w:rsidRPr="00D927D4">
              <w:rPr>
                <w:lang w:val="lt-LT"/>
              </w:rPr>
              <w:t xml:space="preserve"> atlikusių profesinį mokymą/ jo dalį pas socialinius partnerius</w:t>
            </w:r>
            <w:r>
              <w:rPr>
                <w:lang w:val="lt-LT"/>
              </w:rPr>
              <w:t>,</w:t>
            </w:r>
            <w:r w:rsidRPr="00D927D4">
              <w:rPr>
                <w:lang w:val="lt-LT"/>
              </w:rPr>
              <w:t xml:space="preserve"> skaičius.</w:t>
            </w:r>
          </w:p>
          <w:p w:rsidR="00C06EDF" w:rsidRPr="00D927D4" w:rsidRDefault="00C06EDF" w:rsidP="00C06EDF">
            <w:pPr>
              <w:rPr>
                <w:lang w:val="lt-LT"/>
              </w:rPr>
            </w:pPr>
            <w:r>
              <w:rPr>
                <w:lang w:val="lt-LT"/>
              </w:rPr>
              <w:t>Sudarytų s</w:t>
            </w:r>
            <w:r w:rsidRPr="00D927D4">
              <w:rPr>
                <w:lang w:val="lt-LT"/>
              </w:rPr>
              <w:t xml:space="preserve">utarčių su socialiniais partneriais skaičius. </w:t>
            </w:r>
          </w:p>
          <w:p w:rsidR="00C06EDF" w:rsidRPr="00D927D4" w:rsidRDefault="00C06EDF" w:rsidP="00C06EDF">
            <w:pPr>
              <w:rPr>
                <w:lang w:val="lt-LT"/>
              </w:rPr>
            </w:pPr>
            <w:r w:rsidRPr="00D927D4">
              <w:rPr>
                <w:lang w:val="lt-LT"/>
              </w:rPr>
              <w:t>Mokinių, pasinaudojusių netradicinėmis mokymo formomis bei nuotolinio mokymosi galimybėmis, skaičius.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EDF" w:rsidRPr="00D927D4" w:rsidRDefault="00C06EDF" w:rsidP="00C06EDF">
            <w:pPr>
              <w:jc w:val="center"/>
              <w:rPr>
                <w:lang w:val="lt-LT"/>
              </w:rPr>
            </w:pPr>
            <w:r>
              <w:rPr>
                <w:lang w:val="lt-LT"/>
              </w:rPr>
              <w:t>2016</w:t>
            </w:r>
            <w:r w:rsidRPr="00D927D4">
              <w:rPr>
                <w:lang w:val="lt-LT"/>
              </w:rPr>
              <w:t>-20</w:t>
            </w:r>
            <w:r>
              <w:rPr>
                <w:lang w:val="lt-LT"/>
              </w:rPr>
              <w:t>20</w:t>
            </w:r>
            <w:r w:rsidRPr="00D927D4">
              <w:rPr>
                <w:lang w:val="lt-LT"/>
              </w:rPr>
              <w:t xml:space="preserve">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06EDF" w:rsidRPr="00D927D4" w:rsidRDefault="00C06EDF" w:rsidP="00C06EDF">
            <w:pPr>
              <w:rPr>
                <w:lang w:val="lt-LT"/>
              </w:rPr>
            </w:pPr>
            <w:r w:rsidRPr="00D927D4">
              <w:rPr>
                <w:lang w:val="lt-LT"/>
              </w:rPr>
              <w:t>Direktorius,</w:t>
            </w:r>
          </w:p>
          <w:p w:rsidR="00C06EDF" w:rsidRPr="00D927D4" w:rsidRDefault="00C06EDF" w:rsidP="00C06EDF">
            <w:pPr>
              <w:rPr>
                <w:lang w:val="lt-LT"/>
              </w:rPr>
            </w:pPr>
            <w:r w:rsidRPr="00D927D4">
              <w:rPr>
                <w:lang w:val="lt-LT"/>
              </w:rPr>
              <w:t>direktoriaus pavaduotojas ugdymui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6EDF" w:rsidRDefault="00C06EDF" w:rsidP="00C06EDF"/>
        </w:tc>
      </w:tr>
      <w:tr w:rsidR="00C06EDF" w:rsidTr="00C06EDF">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06EDF" w:rsidRPr="00334381" w:rsidRDefault="00C06EDF" w:rsidP="00C06EDF">
            <w:pPr>
              <w:rPr>
                <w:lang w:val="lt-LT"/>
              </w:rPr>
            </w:pPr>
            <w:r w:rsidRPr="00334381">
              <w:rPr>
                <w:lang w:val="lt-LT"/>
              </w:rPr>
              <w:t>Profesinio mokymo programų modulių integravimas į bendrąjį lavinimą.</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6EDF" w:rsidRPr="00334381" w:rsidRDefault="00C06EDF" w:rsidP="00C06EDF">
            <w:pPr>
              <w:rPr>
                <w:lang w:val="lt-LT"/>
              </w:rPr>
            </w:pPr>
            <w:r w:rsidRPr="00334381">
              <w:rPr>
                <w:lang w:val="lt-LT"/>
              </w:rPr>
              <w:t>Profesijos mokytojų parengtų integruotų į bendrąjį ugdymą profesinių programų modulių skaičius.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06EDF" w:rsidRPr="00334381" w:rsidRDefault="00C06EDF" w:rsidP="00C06EDF">
            <w:pPr>
              <w:jc w:val="center"/>
              <w:rPr>
                <w:lang w:val="lt-LT"/>
              </w:rPr>
            </w:pPr>
            <w:r w:rsidRPr="00334381">
              <w:rPr>
                <w:lang w:val="lt-LT"/>
              </w:rPr>
              <w:t>2016-2020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06EDF" w:rsidRPr="00334381" w:rsidRDefault="00C06EDF" w:rsidP="00C06EDF">
            <w:pPr>
              <w:rPr>
                <w:lang w:val="lt-LT"/>
              </w:rPr>
            </w:pPr>
            <w:r w:rsidRPr="00334381">
              <w:rPr>
                <w:lang w:val="lt-LT"/>
              </w:rPr>
              <w:t>Direktoriaus pavaduotojas ugdymui, mokytojai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6EDF" w:rsidRDefault="00C06EDF" w:rsidP="00C06EDF"/>
        </w:tc>
      </w:tr>
      <w:tr w:rsidR="00C06EDF" w:rsidRPr="00AB308D" w:rsidTr="002E22DE">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r w:rsidRPr="00AB308D">
              <w:rPr>
                <w:lang w:val="lt-LT"/>
              </w:rPr>
              <w:br w:type="page"/>
              <w:t xml:space="preserve">Mokiniams, </w:t>
            </w:r>
            <w:r>
              <w:rPr>
                <w:lang w:val="lt-LT"/>
              </w:rPr>
              <w:t>nusprendusiems mokytis profesijos</w:t>
            </w:r>
            <w:r w:rsidRPr="00AB308D">
              <w:rPr>
                <w:lang w:val="lt-LT"/>
              </w:rPr>
              <w:t>, sudarytos ugdymo turinio ir formų pasirinkimo galimybės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r w:rsidRPr="00AB308D">
              <w:rPr>
                <w:lang w:val="lt-LT"/>
              </w:rPr>
              <w:t>Siūlomų/ laisvai pasirenkamų profesinio mokymo programų</w:t>
            </w:r>
            <w:r>
              <w:rPr>
                <w:lang w:val="lt-LT"/>
              </w:rPr>
              <w:t>/ programų modulių</w:t>
            </w:r>
            <w:r w:rsidRPr="00AB308D">
              <w:rPr>
                <w:lang w:val="lt-LT"/>
              </w:rPr>
              <w:t xml:space="preserve"> skaičius. </w:t>
            </w:r>
          </w:p>
          <w:p w:rsidR="00C06EDF" w:rsidRPr="00AB308D" w:rsidRDefault="00C06EDF" w:rsidP="00C06EDF">
            <w:pPr>
              <w:rPr>
                <w:lang w:val="lt-LT"/>
              </w:rPr>
            </w:pPr>
            <w:r w:rsidRPr="00AB308D">
              <w:rPr>
                <w:lang w:val="lt-LT"/>
              </w:rPr>
              <w:t>Mokinių</w:t>
            </w:r>
            <w:r>
              <w:rPr>
                <w:lang w:val="lt-LT"/>
              </w:rPr>
              <w:t>,</w:t>
            </w:r>
            <w:r w:rsidRPr="00AB308D">
              <w:rPr>
                <w:lang w:val="lt-LT"/>
              </w:rPr>
              <w:t xml:space="preserve"> pasirinkusių profesinio mokymo programas</w:t>
            </w:r>
            <w:r>
              <w:rPr>
                <w:lang w:val="lt-LT"/>
              </w:rPr>
              <w:t>,</w:t>
            </w:r>
            <w:r w:rsidRPr="00AB308D">
              <w:rPr>
                <w:lang w:val="lt-LT"/>
              </w:rPr>
              <w:t xml:space="preserve"> skaičius.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EDF" w:rsidRPr="00AB308D" w:rsidRDefault="00C06EDF" w:rsidP="00C06EDF">
            <w:pPr>
              <w:jc w:val="center"/>
              <w:rPr>
                <w:lang w:val="lt-LT"/>
              </w:rPr>
            </w:pPr>
            <w:r w:rsidRPr="00AB308D">
              <w:rPr>
                <w:lang w:val="lt-LT"/>
              </w:rPr>
              <w:t>2</w:t>
            </w:r>
            <w:r>
              <w:rPr>
                <w:lang w:val="lt-LT"/>
              </w:rPr>
              <w:t>016</w:t>
            </w:r>
            <w:r w:rsidRPr="00AB308D">
              <w:rPr>
                <w:lang w:val="lt-LT"/>
              </w:rPr>
              <w:t>-20</w:t>
            </w:r>
            <w:r>
              <w:rPr>
                <w:lang w:val="lt-LT"/>
              </w:rPr>
              <w:t>20</w:t>
            </w:r>
            <w:r w:rsidRPr="00AB308D">
              <w:rPr>
                <w:lang w:val="lt-LT"/>
              </w:rPr>
              <w:t xml:space="preserve">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r>
              <w:rPr>
                <w:lang w:val="lt-LT"/>
              </w:rPr>
              <w:t>D</w:t>
            </w:r>
            <w:r w:rsidRPr="00AB308D">
              <w:rPr>
                <w:lang w:val="lt-LT"/>
              </w:rPr>
              <w:t>irektoriaus pavaduotojas ugdymui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p>
        </w:tc>
      </w:tr>
      <w:tr w:rsidR="00C06EDF" w:rsidRPr="00AB308D" w:rsidTr="002E22DE">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r>
              <w:rPr>
                <w:lang w:val="lt-LT"/>
              </w:rPr>
              <w:t>Profesinio mokymo mokiniams</w:t>
            </w:r>
            <w:r w:rsidRPr="00AB308D">
              <w:rPr>
                <w:lang w:val="lt-LT"/>
              </w:rPr>
              <w:t xml:space="preserve"> teikiama socialinė, pedagoginė, specialioji ir profesinio informavimo pagalba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r w:rsidRPr="00AB308D">
              <w:rPr>
                <w:lang w:val="lt-LT"/>
              </w:rPr>
              <w:t xml:space="preserve">Mokinių, kuriems suteikta socialinė, pedagoginė specialioji ir profesinio informavimo pagalba, skaičius. </w:t>
            </w:r>
          </w:p>
          <w:p w:rsidR="00C06EDF" w:rsidRPr="00AB308D" w:rsidRDefault="00C06EDF" w:rsidP="00C06EDF">
            <w:pPr>
              <w:rPr>
                <w:lang w:val="lt-LT"/>
              </w:rPr>
            </w:pPr>
            <w:r w:rsidRPr="00AB308D">
              <w:rPr>
                <w:lang w:val="lt-LT"/>
              </w:rPr>
              <w:t xml:space="preserve">Profesinio informavimo renginių skaičius. </w:t>
            </w:r>
          </w:p>
          <w:p w:rsidR="00C06EDF" w:rsidRPr="00AB308D" w:rsidRDefault="00C06EDF" w:rsidP="00C06EDF">
            <w:pPr>
              <w:rPr>
                <w:lang w:val="lt-LT"/>
              </w:rPr>
            </w:pPr>
            <w:r w:rsidRPr="00AB308D">
              <w:rPr>
                <w:lang w:val="lt-LT"/>
              </w:rPr>
              <w:t>Viešinimo priemonių rajono i</w:t>
            </w:r>
            <w:r>
              <w:rPr>
                <w:lang w:val="lt-LT"/>
              </w:rPr>
              <w:t xml:space="preserve">r šalies bendruomenei skaičius, </w:t>
            </w:r>
            <w:r w:rsidRPr="00AB308D">
              <w:rPr>
                <w:lang w:val="lt-LT"/>
              </w:rPr>
              <w:t>aprašymas.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EDF" w:rsidRPr="00AB308D" w:rsidRDefault="00C06EDF" w:rsidP="00C06EDF">
            <w:pPr>
              <w:jc w:val="center"/>
              <w:rPr>
                <w:lang w:val="lt-LT"/>
              </w:rPr>
            </w:pPr>
            <w:r>
              <w:rPr>
                <w:lang w:val="lt-LT"/>
              </w:rPr>
              <w:t>2016</w:t>
            </w:r>
            <w:r w:rsidRPr="00AB308D">
              <w:rPr>
                <w:lang w:val="lt-LT"/>
              </w:rPr>
              <w:t>-20</w:t>
            </w:r>
            <w:r>
              <w:rPr>
                <w:lang w:val="lt-LT"/>
              </w:rPr>
              <w:t>20</w:t>
            </w:r>
            <w:r w:rsidRPr="00AB308D">
              <w:rPr>
                <w:lang w:val="lt-LT"/>
              </w:rPr>
              <w:t xml:space="preserve">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r>
              <w:rPr>
                <w:lang w:val="lt-LT"/>
              </w:rPr>
              <w:t>D</w:t>
            </w:r>
            <w:r w:rsidRPr="00AB308D">
              <w:rPr>
                <w:lang w:val="lt-LT"/>
              </w:rPr>
              <w:t>irektoriaus pavaduotojas ugdymui, psichologas, profesinio konsultavimo specialistas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p>
        </w:tc>
      </w:tr>
      <w:tr w:rsidR="00C06EDF" w:rsidRPr="00AB308D" w:rsidTr="002E22DE">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r w:rsidRPr="00AB308D">
              <w:rPr>
                <w:lang w:val="lt-LT"/>
              </w:rPr>
              <w:t>Funkcionuojanti mokinių, darbdavių ir socialinių partnerių informavimo sistema.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6EDF" w:rsidRPr="00334381" w:rsidRDefault="00C06EDF" w:rsidP="00C06EDF">
            <w:pPr>
              <w:rPr>
                <w:lang w:val="lt-LT"/>
              </w:rPr>
            </w:pPr>
            <w:r w:rsidRPr="00334381">
              <w:rPr>
                <w:lang w:val="lt-LT"/>
              </w:rPr>
              <w:t>Profesinio mokymo viešinimas suinteresuotoms pusėms. Parengta profesinio mokymo informavimo tvarka.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jc w:val="center"/>
              <w:rPr>
                <w:lang w:val="lt-LT"/>
              </w:rPr>
            </w:pPr>
            <w:r>
              <w:rPr>
                <w:lang w:val="lt-LT"/>
              </w:rPr>
              <w:t>2016</w:t>
            </w:r>
            <w:r w:rsidRPr="00AB308D">
              <w:rPr>
                <w:lang w:val="lt-LT"/>
              </w:rPr>
              <w:t>-20</w:t>
            </w:r>
            <w:r>
              <w:rPr>
                <w:lang w:val="lt-LT"/>
              </w:rPr>
              <w:t>20</w:t>
            </w:r>
            <w:r w:rsidRPr="00AB308D">
              <w:rPr>
                <w:lang w:val="lt-LT"/>
              </w:rPr>
              <w:t xml:space="preserve"> m.</w:t>
            </w:r>
          </w:p>
          <w:p w:rsidR="00C06EDF" w:rsidRPr="00AB308D" w:rsidRDefault="00C06EDF" w:rsidP="00C06EDF">
            <w:pPr>
              <w:jc w:val="center"/>
              <w:rPr>
                <w:lang w:val="lt-LT"/>
              </w:rPr>
            </w:pPr>
          </w:p>
          <w:p w:rsidR="00C06EDF" w:rsidRPr="00AB308D" w:rsidRDefault="00C06EDF" w:rsidP="00C06EDF">
            <w:pPr>
              <w:jc w:val="center"/>
              <w:rPr>
                <w:lang w:val="lt-LT"/>
              </w:rPr>
            </w:pPr>
            <w:r w:rsidRPr="00AB308D">
              <w:rPr>
                <w:lang w:val="lt-LT"/>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r w:rsidRPr="00AB308D">
              <w:rPr>
                <w:lang w:val="lt-LT"/>
              </w:rPr>
              <w:t xml:space="preserve">Direktoriaus pavaduotojas </w:t>
            </w:r>
            <w:r>
              <w:rPr>
                <w:lang w:val="lt-LT"/>
              </w:rPr>
              <w:t>ugdymui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p>
        </w:tc>
      </w:tr>
    </w:tbl>
    <w:p w:rsidR="00BF35DB" w:rsidRDefault="00BF35DB">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402"/>
        <w:gridCol w:w="1418"/>
        <w:gridCol w:w="1559"/>
        <w:gridCol w:w="992"/>
      </w:tblGrid>
      <w:tr w:rsidR="00C06EDF" w:rsidRPr="00AB308D" w:rsidTr="002E22DE">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06EDF" w:rsidRPr="00920789" w:rsidRDefault="00C06EDF" w:rsidP="00C06EDF">
            <w:pPr>
              <w:rPr>
                <w:lang w:val="lt-LT"/>
              </w:rPr>
            </w:pPr>
            <w:r w:rsidRPr="00920789">
              <w:rPr>
                <w:lang w:val="lt-LT"/>
              </w:rPr>
              <w:lastRenderedPageBreak/>
              <w:t>Sukurti efektyvias profesinio ugdymo rezultatų vertinimo/ įsivertinimo priemones.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6EDF" w:rsidRPr="00334381" w:rsidRDefault="00C06EDF" w:rsidP="00C06EDF">
            <w:pPr>
              <w:rPr>
                <w:lang w:val="lt-LT"/>
              </w:rPr>
            </w:pPr>
            <w:r w:rsidRPr="00334381">
              <w:rPr>
                <w:lang w:val="lt-LT"/>
              </w:rPr>
              <w:t>Parengtas Centro profesinio mokymo kokybės užtikrinimo procedūrų tvarkos aprašas.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06EDF" w:rsidRPr="00920789" w:rsidRDefault="00C06EDF" w:rsidP="00C06EDF">
            <w:pPr>
              <w:jc w:val="center"/>
              <w:rPr>
                <w:lang w:val="lt-LT"/>
              </w:rPr>
            </w:pPr>
            <w:r>
              <w:rPr>
                <w:lang w:val="lt-LT"/>
              </w:rPr>
              <w:t>2016</w:t>
            </w:r>
            <w:r w:rsidRPr="00AB308D">
              <w:rPr>
                <w:lang w:val="lt-LT"/>
              </w:rPr>
              <w:t>-20</w:t>
            </w:r>
            <w:r>
              <w:rPr>
                <w:lang w:val="lt-LT"/>
              </w:rPr>
              <w:t>20</w:t>
            </w:r>
            <w:r w:rsidRPr="00AB308D">
              <w:rPr>
                <w:lang w:val="lt-LT"/>
              </w:rPr>
              <w:t xml:space="preserve">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06EDF" w:rsidRPr="00920789" w:rsidRDefault="00C06EDF" w:rsidP="00C06EDF">
            <w:pPr>
              <w:rPr>
                <w:lang w:val="lt-LT"/>
              </w:rPr>
            </w:pPr>
            <w:r w:rsidRPr="00920789">
              <w:rPr>
                <w:lang w:val="lt-LT"/>
              </w:rPr>
              <w:t xml:space="preserve">Direktoriaus pavaduotojas </w:t>
            </w:r>
            <w:r>
              <w:rPr>
                <w:lang w:val="lt-LT"/>
              </w:rPr>
              <w:t>ugdymui,</w:t>
            </w:r>
            <w:r w:rsidRPr="00920789">
              <w:rPr>
                <w:lang w:val="lt-LT"/>
              </w:rPr>
              <w:t xml:space="preserve"> mokytojai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6EDF" w:rsidRPr="00920789" w:rsidRDefault="00C06EDF" w:rsidP="00C06EDF">
            <w:pPr>
              <w:rPr>
                <w:lang w:val="lt-LT"/>
              </w:rPr>
            </w:pPr>
          </w:p>
        </w:tc>
      </w:tr>
      <w:tr w:rsidR="00C06EDF" w:rsidRPr="00AB308D" w:rsidTr="00C06EDF">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C06EDF" w:rsidRPr="00920789" w:rsidRDefault="00C06EDF" w:rsidP="00C06EDF">
            <w:pPr>
              <w:pStyle w:val="Pavadinimas"/>
              <w:jc w:val="both"/>
              <w:rPr>
                <w:b w:val="0"/>
              </w:rPr>
            </w:pPr>
            <w:r w:rsidRPr="00920789">
              <w:rPr>
                <w:b w:val="0"/>
              </w:rPr>
              <w:t>2.</w:t>
            </w:r>
            <w:r w:rsidRPr="00920789">
              <w:rPr>
                <w:rStyle w:val="Emfaz"/>
                <w:b w:val="0"/>
                <w:bCs w:val="0"/>
                <w:i w:val="0"/>
                <w:iCs w:val="0"/>
                <w:shd w:val="clear" w:color="auto" w:fill="FFFFFF"/>
              </w:rPr>
              <w:t>Aprūpinti profesinio mokymo procesą materialiai.</w:t>
            </w:r>
          </w:p>
        </w:tc>
      </w:tr>
      <w:tr w:rsidR="00C06EDF" w:rsidRPr="00AB308D" w:rsidTr="002E22DE">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06EDF" w:rsidRPr="00746FE1" w:rsidRDefault="00C06EDF" w:rsidP="00C06EDF">
            <w:pPr>
              <w:rPr>
                <w:lang w:val="lt-LT"/>
              </w:rPr>
            </w:pPr>
            <w:r w:rsidRPr="00746FE1">
              <w:rPr>
                <w:lang w:val="lt-LT"/>
              </w:rPr>
              <w:t>Praktinio mokymo patalpų, dirbtuvių profesiniam mokymui atnaujinimas.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6EDF" w:rsidRPr="00746FE1" w:rsidRDefault="00C06EDF" w:rsidP="00C06EDF">
            <w:pPr>
              <w:rPr>
                <w:lang w:val="lt-LT"/>
              </w:rPr>
            </w:pPr>
            <w:r w:rsidRPr="00746FE1">
              <w:rPr>
                <w:lang w:val="lt-LT"/>
              </w:rPr>
              <w:t>Įrengtų praktinio mokymo patalpos/ medžio ir metalo darbų dirbtuvių atnaujinimas.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06EDF" w:rsidRPr="00746FE1" w:rsidRDefault="00C06EDF" w:rsidP="00C06EDF">
            <w:pPr>
              <w:jc w:val="center"/>
              <w:rPr>
                <w:lang w:val="lt-LT"/>
              </w:rPr>
            </w:pPr>
            <w:r w:rsidRPr="00746FE1">
              <w:rPr>
                <w:lang w:val="lt-LT"/>
              </w:rPr>
              <w:t>2016-2020</w:t>
            </w:r>
            <w:r>
              <w:rPr>
                <w:lang w:val="lt-LT"/>
              </w:rPr>
              <w:t xml:space="preserve">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06EDF" w:rsidRPr="00746FE1" w:rsidRDefault="00C06EDF" w:rsidP="00C06EDF">
            <w:pPr>
              <w:rPr>
                <w:lang w:val="lt-LT"/>
              </w:rPr>
            </w:pPr>
            <w:r w:rsidRPr="00746FE1">
              <w:rPr>
                <w:lang w:val="lt-LT"/>
              </w:rPr>
              <w:t>Direktorius,</w:t>
            </w:r>
          </w:p>
          <w:p w:rsidR="00C06EDF" w:rsidRPr="00746FE1" w:rsidRDefault="00C06EDF" w:rsidP="00C06EDF">
            <w:pPr>
              <w:rPr>
                <w:lang w:val="lt-LT"/>
              </w:rPr>
            </w:pPr>
            <w:r w:rsidRPr="00746FE1">
              <w:rPr>
                <w:lang w:val="lt-LT"/>
              </w:rPr>
              <w:t>direktoriaus pavaduotojas ugdymui, direktoriaus pavaduotojas ūkio reikalams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6EDF" w:rsidRPr="00746FE1" w:rsidRDefault="00C06EDF" w:rsidP="00C06EDF">
            <w:pPr>
              <w:rPr>
                <w:lang w:val="lt-LT"/>
              </w:rPr>
            </w:pPr>
            <w:r w:rsidRPr="00746FE1">
              <w:rPr>
                <w:lang w:val="lt-LT"/>
              </w:rPr>
              <w:t>8000</w:t>
            </w:r>
          </w:p>
          <w:p w:rsidR="00C06EDF" w:rsidRPr="00746FE1" w:rsidRDefault="00C06EDF" w:rsidP="00C06EDF">
            <w:pPr>
              <w:rPr>
                <w:lang w:val="lt-LT"/>
              </w:rPr>
            </w:pPr>
            <w:r w:rsidRPr="00746FE1">
              <w:rPr>
                <w:lang w:val="lt-LT"/>
              </w:rPr>
              <w:t>EUR</w:t>
            </w:r>
          </w:p>
        </w:tc>
      </w:tr>
      <w:tr w:rsidR="00C06EDF" w:rsidRPr="00AB308D" w:rsidTr="002E22DE">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r>
              <w:rPr>
                <w:lang w:val="lt-LT"/>
              </w:rPr>
              <w:t xml:space="preserve">Profesijos mokytojų darbo vietų, aprūpintų kompiuterine ir </w:t>
            </w:r>
            <w:r w:rsidRPr="00AB308D">
              <w:rPr>
                <w:lang w:val="lt-LT"/>
              </w:rPr>
              <w:t>programine įranga</w:t>
            </w:r>
            <w:r>
              <w:rPr>
                <w:lang w:val="lt-LT"/>
              </w:rPr>
              <w:t>, atnaujinimas.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r w:rsidRPr="00AB308D">
              <w:rPr>
                <w:lang w:val="lt-LT"/>
              </w:rPr>
              <w:t>Profesijos mokytojų dar</w:t>
            </w:r>
            <w:r>
              <w:rPr>
                <w:lang w:val="lt-LT"/>
              </w:rPr>
              <w:t>bo vietų, aprūpintų IT, atnaujinimas.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jc w:val="center"/>
              <w:rPr>
                <w:lang w:val="lt-LT"/>
              </w:rPr>
            </w:pPr>
            <w:r w:rsidRPr="00746FE1">
              <w:rPr>
                <w:lang w:val="lt-LT"/>
              </w:rPr>
              <w:t>2016-2020</w:t>
            </w:r>
            <w:r>
              <w:rPr>
                <w:lang w:val="lt-LT"/>
              </w:rPr>
              <w:t xml:space="preserve">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r w:rsidRPr="00AB308D">
              <w:rPr>
                <w:lang w:val="lt-LT"/>
              </w:rPr>
              <w:t>Direktorius,</w:t>
            </w:r>
          </w:p>
          <w:p w:rsidR="00C06EDF" w:rsidRPr="00AB308D" w:rsidRDefault="00C06EDF" w:rsidP="00C06EDF">
            <w:pPr>
              <w:rPr>
                <w:lang w:val="lt-LT"/>
              </w:rPr>
            </w:pPr>
            <w:r w:rsidRPr="00AB308D">
              <w:rPr>
                <w:lang w:val="lt-LT"/>
              </w:rPr>
              <w:t xml:space="preserve">direktoriaus pavaduotojas </w:t>
            </w:r>
            <w:r>
              <w:rPr>
                <w:lang w:val="lt-LT"/>
              </w:rPr>
              <w:t>ugdymui</w:t>
            </w:r>
            <w:r w:rsidRPr="00AB308D">
              <w:rPr>
                <w:lang w:val="lt-LT"/>
              </w:rPr>
              <w:t>, direktoriaus pavaduotojas</w:t>
            </w:r>
            <w:r>
              <w:rPr>
                <w:lang w:val="lt-LT"/>
              </w:rPr>
              <w:t xml:space="preserve"> ūkio reikalams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6EDF" w:rsidRPr="00746FE1" w:rsidRDefault="00C06EDF" w:rsidP="00C06EDF">
            <w:pPr>
              <w:rPr>
                <w:lang w:val="lt-LT"/>
              </w:rPr>
            </w:pPr>
            <w:r w:rsidRPr="00746FE1">
              <w:rPr>
                <w:lang w:val="lt-LT"/>
              </w:rPr>
              <w:t>5000</w:t>
            </w:r>
          </w:p>
          <w:p w:rsidR="00C06EDF" w:rsidRPr="00746FE1" w:rsidRDefault="00C06EDF" w:rsidP="00C06EDF">
            <w:pPr>
              <w:rPr>
                <w:lang w:val="lt-LT"/>
              </w:rPr>
            </w:pPr>
            <w:r w:rsidRPr="00746FE1">
              <w:rPr>
                <w:lang w:val="lt-LT"/>
              </w:rPr>
              <w:t>EUR</w:t>
            </w:r>
          </w:p>
        </w:tc>
      </w:tr>
      <w:tr w:rsidR="00C06EDF" w:rsidRPr="00AB308D" w:rsidTr="002E22DE">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r>
              <w:rPr>
                <w:lang w:val="lt-LT"/>
              </w:rPr>
              <w:t xml:space="preserve">Įsigytos, parengtos, </w:t>
            </w:r>
            <w:r w:rsidRPr="00AB308D">
              <w:rPr>
                <w:lang w:val="lt-LT"/>
              </w:rPr>
              <w:t>atnaujintos mokymo priemonės profesinio te</w:t>
            </w:r>
            <w:r>
              <w:rPr>
                <w:lang w:val="lt-LT"/>
              </w:rPr>
              <w:t>orinio mokymo</w:t>
            </w:r>
            <w:r w:rsidRPr="00AB308D">
              <w:rPr>
                <w:lang w:val="lt-LT"/>
              </w:rPr>
              <w:t xml:space="preserve"> kabinetuose</w:t>
            </w:r>
            <w:r>
              <w:rPr>
                <w:lang w:val="lt-LT"/>
              </w:rPr>
              <w:t xml:space="preserve"> bei praktinio mokymo kabinete, </w:t>
            </w:r>
            <w:r w:rsidRPr="00AB308D">
              <w:rPr>
                <w:lang w:val="lt-LT"/>
              </w:rPr>
              <w:t>dirbtuvėse.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r w:rsidRPr="00AB308D">
              <w:rPr>
                <w:lang w:val="lt-LT"/>
              </w:rPr>
              <w:t>Įsigytų</w:t>
            </w:r>
            <w:r>
              <w:rPr>
                <w:lang w:val="lt-LT"/>
              </w:rPr>
              <w:t>, parengtų, atnaujintų</w:t>
            </w:r>
            <w:r w:rsidRPr="00AB308D">
              <w:rPr>
                <w:lang w:val="lt-LT"/>
              </w:rPr>
              <w:t xml:space="preserve"> mokymo priemonių</w:t>
            </w:r>
            <w:r>
              <w:rPr>
                <w:lang w:val="lt-LT"/>
              </w:rPr>
              <w:t xml:space="preserve"> skaičius,</w:t>
            </w:r>
            <w:r w:rsidRPr="00AB308D">
              <w:rPr>
                <w:lang w:val="lt-LT"/>
              </w:rPr>
              <w:t xml:space="preserve"> vertė.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jc w:val="center"/>
              <w:rPr>
                <w:lang w:val="lt-LT"/>
              </w:rPr>
            </w:pPr>
            <w:r>
              <w:rPr>
                <w:lang w:val="lt-LT"/>
              </w:rPr>
              <w:t>2016</w:t>
            </w:r>
            <w:r w:rsidRPr="00AB308D">
              <w:rPr>
                <w:lang w:val="lt-LT"/>
              </w:rPr>
              <w:t>-20</w:t>
            </w:r>
            <w:r>
              <w:rPr>
                <w:lang w:val="lt-LT"/>
              </w:rPr>
              <w:t>20</w:t>
            </w:r>
            <w:r w:rsidRPr="00AB308D">
              <w:rPr>
                <w:lang w:val="lt-LT"/>
              </w:rPr>
              <w:t xml:space="preserve">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06EDF" w:rsidRPr="00AB308D" w:rsidRDefault="00C06EDF" w:rsidP="00C06EDF">
            <w:pPr>
              <w:rPr>
                <w:lang w:val="lt-LT"/>
              </w:rPr>
            </w:pPr>
            <w:r w:rsidRPr="00AB308D">
              <w:rPr>
                <w:lang w:val="lt-LT"/>
              </w:rPr>
              <w:t>Direktorius,</w:t>
            </w:r>
          </w:p>
          <w:p w:rsidR="00C06EDF" w:rsidRPr="00AB308D" w:rsidRDefault="00C06EDF" w:rsidP="00C06EDF">
            <w:pPr>
              <w:rPr>
                <w:lang w:val="lt-LT"/>
              </w:rPr>
            </w:pPr>
            <w:r w:rsidRPr="00AB308D">
              <w:rPr>
                <w:lang w:val="lt-LT"/>
              </w:rPr>
              <w:t xml:space="preserve">direktoriaus pavaduotojas </w:t>
            </w:r>
            <w:r>
              <w:rPr>
                <w:lang w:val="lt-LT"/>
              </w:rPr>
              <w:t>ugdymui</w:t>
            </w:r>
            <w:r w:rsidRPr="00AB308D">
              <w:rPr>
                <w:lang w:val="lt-LT"/>
              </w:rPr>
              <w:t>, direktoriaus pavaduotojas</w:t>
            </w:r>
            <w:r>
              <w:rPr>
                <w:lang w:val="lt-LT"/>
              </w:rPr>
              <w:t xml:space="preserve"> ūkio reikalams</w:t>
            </w:r>
            <w:r w:rsidRPr="00AB308D">
              <w:rPr>
                <w:lang w:val="lt-LT"/>
              </w:rPr>
              <w:t>, mokytojai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6EDF" w:rsidRDefault="00C06EDF" w:rsidP="00C06EDF">
            <w:pPr>
              <w:rPr>
                <w:lang w:val="lt-LT"/>
              </w:rPr>
            </w:pPr>
            <w:r w:rsidRPr="00746FE1">
              <w:rPr>
                <w:lang w:val="lt-LT"/>
              </w:rPr>
              <w:t>5000</w:t>
            </w:r>
          </w:p>
          <w:p w:rsidR="00C06EDF" w:rsidRPr="00746FE1" w:rsidRDefault="00C06EDF" w:rsidP="00C06EDF">
            <w:pPr>
              <w:rPr>
                <w:lang w:val="lt-LT"/>
              </w:rPr>
            </w:pPr>
            <w:r>
              <w:rPr>
                <w:lang w:val="lt-LT"/>
              </w:rPr>
              <w:t>EUR</w:t>
            </w:r>
          </w:p>
        </w:tc>
      </w:tr>
      <w:tr w:rsidR="00C06EDF" w:rsidRPr="00C95B64" w:rsidTr="002E22DE">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06EDF" w:rsidRPr="00556C67" w:rsidRDefault="00C06EDF" w:rsidP="00C06EDF">
            <w:pPr>
              <w:rPr>
                <w:lang w:val="lt-LT"/>
              </w:rPr>
            </w:pPr>
            <w:r w:rsidRPr="00556C67">
              <w:rPr>
                <w:lang w:val="lt-LT"/>
              </w:rPr>
              <w:t xml:space="preserve">Mokytojų parengta šiuolaikinė metodinė, </w:t>
            </w:r>
            <w:r>
              <w:rPr>
                <w:lang w:val="lt-LT"/>
              </w:rPr>
              <w:t>mokymo(</w:t>
            </w:r>
            <w:r w:rsidRPr="00556C67">
              <w:rPr>
                <w:lang w:val="lt-LT"/>
              </w:rPr>
              <w:t>si</w:t>
            </w:r>
            <w:r>
              <w:rPr>
                <w:lang w:val="lt-LT"/>
              </w:rPr>
              <w:t>)</w:t>
            </w:r>
            <w:r w:rsidRPr="00556C67">
              <w:rPr>
                <w:lang w:val="lt-LT"/>
              </w:rPr>
              <w:t xml:space="preserve"> ir nuotolinio mokymo</w:t>
            </w:r>
            <w:r>
              <w:rPr>
                <w:lang w:val="lt-LT"/>
              </w:rPr>
              <w:t>(</w:t>
            </w:r>
            <w:r w:rsidRPr="00556C67">
              <w:rPr>
                <w:lang w:val="lt-LT"/>
              </w:rPr>
              <w:t>si</w:t>
            </w:r>
            <w:r>
              <w:rPr>
                <w:lang w:val="lt-LT"/>
              </w:rPr>
              <w:t>)</w:t>
            </w:r>
            <w:r w:rsidRPr="00556C67">
              <w:rPr>
                <w:lang w:val="lt-LT"/>
              </w:rPr>
              <w:t xml:space="preserve"> medžiaga, </w:t>
            </w:r>
            <w:r>
              <w:rPr>
                <w:lang w:val="lt-LT"/>
              </w:rPr>
              <w:t xml:space="preserve">priemonės, </w:t>
            </w:r>
            <w:r w:rsidRPr="00556C67">
              <w:rPr>
                <w:lang w:val="lt-LT"/>
              </w:rPr>
              <w:t>programos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6EDF" w:rsidRPr="00556C67" w:rsidRDefault="00C06EDF" w:rsidP="00C06EDF">
            <w:pPr>
              <w:rPr>
                <w:lang w:val="lt-LT"/>
              </w:rPr>
            </w:pPr>
            <w:r>
              <w:rPr>
                <w:lang w:val="lt-LT"/>
              </w:rPr>
              <w:t xml:space="preserve">Mokytojų parengtos metodinės </w:t>
            </w:r>
            <w:r w:rsidRPr="00556C67">
              <w:rPr>
                <w:lang w:val="lt-LT"/>
              </w:rPr>
              <w:t xml:space="preserve">mokymo </w:t>
            </w:r>
            <w:r>
              <w:rPr>
                <w:lang w:val="lt-LT"/>
              </w:rPr>
              <w:t xml:space="preserve">medžiagos, </w:t>
            </w:r>
            <w:r w:rsidRPr="00556C67">
              <w:rPr>
                <w:lang w:val="lt-LT"/>
              </w:rPr>
              <w:t>priemonių, programų skaičius.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06EDF" w:rsidRPr="00556C67" w:rsidRDefault="00C06EDF" w:rsidP="00C06EDF">
            <w:pPr>
              <w:jc w:val="center"/>
              <w:rPr>
                <w:lang w:val="lt-LT"/>
              </w:rPr>
            </w:pPr>
            <w:r>
              <w:rPr>
                <w:lang w:val="lt-LT"/>
              </w:rPr>
              <w:t>2016</w:t>
            </w:r>
            <w:r w:rsidRPr="00556C67">
              <w:rPr>
                <w:lang w:val="lt-LT"/>
              </w:rPr>
              <w:t>-20</w:t>
            </w:r>
            <w:r>
              <w:rPr>
                <w:lang w:val="lt-LT"/>
              </w:rPr>
              <w:t>20</w:t>
            </w:r>
            <w:r w:rsidRPr="00556C67">
              <w:rPr>
                <w:lang w:val="lt-LT"/>
              </w:rPr>
              <w:t xml:space="preserve"> m.</w:t>
            </w:r>
          </w:p>
          <w:p w:rsidR="00C06EDF" w:rsidRPr="00556C67" w:rsidRDefault="00C06EDF" w:rsidP="00C06EDF">
            <w:pPr>
              <w:jc w:val="center"/>
              <w:rPr>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06EDF" w:rsidRPr="00556C67" w:rsidRDefault="00C06EDF" w:rsidP="00C06EDF">
            <w:pPr>
              <w:rPr>
                <w:lang w:val="lt-LT"/>
              </w:rPr>
            </w:pPr>
            <w:r w:rsidRPr="00556C67">
              <w:rPr>
                <w:lang w:val="lt-LT"/>
              </w:rPr>
              <w:t>Direktoriaus direktoriaus pavaduotojas ugdymui, metodini</w:t>
            </w:r>
            <w:r>
              <w:rPr>
                <w:lang w:val="lt-LT"/>
              </w:rPr>
              <w:t>ų</w:t>
            </w:r>
            <w:r w:rsidRPr="00556C67">
              <w:rPr>
                <w:lang w:val="lt-LT"/>
              </w:rPr>
              <w:t xml:space="preserve"> grupių vadovai, mokytojai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6EDF" w:rsidRPr="00B8123D" w:rsidRDefault="00C06EDF" w:rsidP="00C06EDF">
            <w:pPr>
              <w:rPr>
                <w:lang w:val="lt-LT"/>
              </w:rPr>
            </w:pPr>
          </w:p>
        </w:tc>
      </w:tr>
      <w:tr w:rsidR="00C06EDF" w:rsidTr="002E22DE">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06EDF" w:rsidRPr="00556C67" w:rsidRDefault="00C06EDF" w:rsidP="00C06EDF">
            <w:pPr>
              <w:rPr>
                <w:lang w:val="lt-LT"/>
              </w:rPr>
            </w:pPr>
            <w:r>
              <w:rPr>
                <w:lang w:val="lt-LT"/>
              </w:rPr>
              <w:t>Profesinio mokymo programų turinio fiksavimas e. dienyne.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6EDF" w:rsidRPr="00556C67" w:rsidRDefault="00C06EDF" w:rsidP="00C06EDF">
            <w:pPr>
              <w:rPr>
                <w:lang w:val="lt-LT"/>
              </w:rPr>
            </w:pPr>
            <w:r w:rsidRPr="00556C67">
              <w:rPr>
                <w:lang w:val="lt-LT"/>
              </w:rPr>
              <w:t>E-d</w:t>
            </w:r>
            <w:r>
              <w:rPr>
                <w:lang w:val="lt-LT"/>
              </w:rPr>
              <w:t>ienyno panaudojimas profesiniam mokymui</w:t>
            </w:r>
            <w:r w:rsidRPr="00556C67">
              <w:rPr>
                <w:lang w:val="lt-LT"/>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06EDF" w:rsidRPr="00556C67" w:rsidRDefault="00C06EDF" w:rsidP="00C06EDF">
            <w:pPr>
              <w:jc w:val="center"/>
              <w:rPr>
                <w:lang w:val="lt-LT"/>
              </w:rPr>
            </w:pPr>
            <w:r>
              <w:rPr>
                <w:lang w:val="lt-LT"/>
              </w:rPr>
              <w:t>2016-2020</w:t>
            </w:r>
            <w:r w:rsidRPr="00556C67">
              <w:rPr>
                <w:lang w:val="lt-LT"/>
              </w:rPr>
              <w:t xml:space="preserve">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06EDF" w:rsidRPr="00556C67" w:rsidRDefault="00C06EDF" w:rsidP="00C06EDF">
            <w:pPr>
              <w:rPr>
                <w:lang w:val="lt-LT"/>
              </w:rPr>
            </w:pPr>
            <w:r w:rsidRPr="00556C67">
              <w:rPr>
                <w:lang w:val="lt-LT"/>
              </w:rPr>
              <w:t>Direktoriaus pavaduotojas ugdymui</w:t>
            </w:r>
            <w:r>
              <w:rPr>
                <w:lang w:val="lt-LT"/>
              </w:rPr>
              <w:t>, profesijos ir modulių mokytojai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6EDF" w:rsidRDefault="00C06EDF" w:rsidP="00C06EDF"/>
        </w:tc>
      </w:tr>
      <w:tr w:rsidR="00C06EDF" w:rsidTr="00C06EDF">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C06EDF" w:rsidRPr="00920789" w:rsidRDefault="00C06EDF" w:rsidP="00C06EDF">
            <w:pPr>
              <w:pStyle w:val="Pavadinimas"/>
              <w:jc w:val="both"/>
              <w:rPr>
                <w:b w:val="0"/>
              </w:rPr>
            </w:pPr>
            <w:r w:rsidRPr="00920789">
              <w:rPr>
                <w:b w:val="0"/>
              </w:rPr>
              <w:t>3. Skatinti profesijos mokytojus nuolat tobulinti kvalifikaciją.</w:t>
            </w:r>
          </w:p>
        </w:tc>
      </w:tr>
      <w:tr w:rsidR="00C06EDF" w:rsidRPr="00920789" w:rsidTr="002E22DE">
        <w:tc>
          <w:tcPr>
            <w:tcW w:w="2263" w:type="dxa"/>
            <w:tcBorders>
              <w:top w:val="single" w:sz="4" w:space="0" w:color="000000"/>
              <w:left w:val="single" w:sz="4" w:space="0" w:color="000000"/>
              <w:bottom w:val="single" w:sz="4" w:space="0" w:color="000000"/>
              <w:right w:val="single" w:sz="4" w:space="0" w:color="000000"/>
            </w:tcBorders>
            <w:shd w:val="clear" w:color="auto" w:fill="auto"/>
            <w:hideMark/>
          </w:tcPr>
          <w:p w:rsidR="00C06EDF" w:rsidRPr="00920789" w:rsidRDefault="00C06EDF" w:rsidP="00C06EDF">
            <w:pPr>
              <w:rPr>
                <w:lang w:val="lt-LT"/>
              </w:rPr>
            </w:pPr>
            <w:r>
              <w:rPr>
                <w:lang w:val="lt-LT"/>
              </w:rPr>
              <w:t>U</w:t>
            </w:r>
            <w:r w:rsidRPr="00920789">
              <w:rPr>
                <w:lang w:val="lt-LT"/>
              </w:rPr>
              <w:t xml:space="preserve">gdyti profesijos </w:t>
            </w:r>
            <w:r>
              <w:rPr>
                <w:lang w:val="lt-LT"/>
              </w:rPr>
              <w:t>ir profesinio mokymo programų modulių mokytojų gebėjimus reflekt</w:t>
            </w:r>
            <w:r w:rsidRPr="00920789">
              <w:rPr>
                <w:lang w:val="lt-LT"/>
              </w:rPr>
              <w:t xml:space="preserve">uoti, </w:t>
            </w:r>
            <w:r w:rsidRPr="00920789">
              <w:rPr>
                <w:lang w:val="lt-LT"/>
              </w:rPr>
              <w:lastRenderedPageBreak/>
              <w:t>į</w:t>
            </w:r>
            <w:r>
              <w:rPr>
                <w:lang w:val="lt-LT"/>
              </w:rPr>
              <w:t>(</w:t>
            </w:r>
            <w:r w:rsidRPr="00920789">
              <w:rPr>
                <w:lang w:val="lt-LT"/>
              </w:rPr>
              <w:t>si</w:t>
            </w:r>
            <w:r>
              <w:rPr>
                <w:lang w:val="lt-LT"/>
              </w:rPr>
              <w:t>)</w:t>
            </w:r>
            <w:r w:rsidRPr="00920789">
              <w:rPr>
                <w:lang w:val="lt-LT"/>
              </w:rPr>
              <w:t>vertinti savo ir kolegų veiklą.</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6EDF" w:rsidRPr="00920789" w:rsidRDefault="00C06EDF" w:rsidP="00C06EDF">
            <w:pPr>
              <w:rPr>
                <w:lang w:val="lt-LT"/>
              </w:rPr>
            </w:pPr>
            <w:r w:rsidRPr="00920789">
              <w:rPr>
                <w:lang w:val="lt-LT"/>
              </w:rPr>
              <w:lastRenderedPageBreak/>
              <w:t xml:space="preserve">Profesijos </w:t>
            </w:r>
            <w:r>
              <w:rPr>
                <w:lang w:val="lt-LT"/>
              </w:rPr>
              <w:t xml:space="preserve">ir modulių </w:t>
            </w:r>
            <w:r w:rsidRPr="00920789">
              <w:rPr>
                <w:lang w:val="lt-LT"/>
              </w:rPr>
              <w:t xml:space="preserve">mokytojų, dalyvavusių kvalifikacijos </w:t>
            </w:r>
            <w:r>
              <w:rPr>
                <w:lang w:val="lt-LT"/>
              </w:rPr>
              <w:t xml:space="preserve">tobulinimo </w:t>
            </w:r>
            <w:r w:rsidRPr="00920789">
              <w:rPr>
                <w:lang w:val="lt-LT"/>
              </w:rPr>
              <w:t xml:space="preserve">renginiuose, skaičius. Kvalifikacijos </w:t>
            </w:r>
            <w:r>
              <w:rPr>
                <w:lang w:val="lt-LT"/>
              </w:rPr>
              <w:lastRenderedPageBreak/>
              <w:t xml:space="preserve">tobulinimo </w:t>
            </w:r>
            <w:r w:rsidRPr="00920789">
              <w:rPr>
                <w:lang w:val="lt-LT"/>
              </w:rPr>
              <w:t>renginių profesijos</w:t>
            </w:r>
            <w:r>
              <w:rPr>
                <w:lang w:val="lt-LT"/>
              </w:rPr>
              <w:t xml:space="preserve"> ir modulių</w:t>
            </w:r>
            <w:r w:rsidRPr="00920789">
              <w:rPr>
                <w:lang w:val="lt-LT"/>
              </w:rPr>
              <w:t xml:space="preserve"> mokytojams skaičius.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EDF" w:rsidRPr="00920789" w:rsidRDefault="00C06EDF" w:rsidP="00C06EDF">
            <w:pPr>
              <w:jc w:val="center"/>
              <w:rPr>
                <w:lang w:val="lt-LT"/>
              </w:rPr>
            </w:pPr>
            <w:r>
              <w:rPr>
                <w:lang w:val="lt-LT"/>
              </w:rPr>
              <w:lastRenderedPageBreak/>
              <w:t>2016</w:t>
            </w:r>
            <w:r w:rsidRPr="00920789">
              <w:rPr>
                <w:lang w:val="lt-LT"/>
              </w:rPr>
              <w:t>-20</w:t>
            </w:r>
            <w:r>
              <w:rPr>
                <w:lang w:val="lt-LT"/>
              </w:rPr>
              <w:t>20</w:t>
            </w:r>
            <w:r w:rsidRPr="00920789">
              <w:rPr>
                <w:lang w:val="lt-LT"/>
              </w:rPr>
              <w:t xml:space="preserve">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06EDF" w:rsidRPr="00920789" w:rsidRDefault="00C06EDF" w:rsidP="00C06EDF">
            <w:pPr>
              <w:rPr>
                <w:lang w:val="lt-LT"/>
              </w:rPr>
            </w:pPr>
            <w:r w:rsidRPr="00920789">
              <w:rPr>
                <w:lang w:val="lt-LT"/>
              </w:rPr>
              <w:t>Direktoriaus pavaduotojas ugdymui</w:t>
            </w:r>
            <w:r>
              <w:rPr>
                <w:lang w:val="lt-LT"/>
              </w:rPr>
              <w:t>, mokytojai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6EDF" w:rsidRPr="00920789" w:rsidRDefault="00C06EDF" w:rsidP="00C06EDF">
            <w:pPr>
              <w:rPr>
                <w:lang w:val="lt-LT"/>
              </w:rPr>
            </w:pPr>
          </w:p>
        </w:tc>
      </w:tr>
      <w:tr w:rsidR="00C06EDF" w:rsidRPr="00920789" w:rsidTr="002E22DE">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06EDF" w:rsidRPr="00920789" w:rsidRDefault="00C06EDF" w:rsidP="00C06EDF">
            <w:pPr>
              <w:rPr>
                <w:lang w:val="lt-LT"/>
              </w:rPr>
            </w:pPr>
            <w:r w:rsidRPr="00920789">
              <w:rPr>
                <w:lang w:val="lt-LT"/>
              </w:rPr>
              <w:t>Bendradarbiavimas su socialiniais partneriais, tiriant darbo rinkos poreikius, vertinant profesinio mokymo kokybę ir organizuojant profesinį mokymą</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6EDF" w:rsidRPr="00920789" w:rsidRDefault="00C06EDF" w:rsidP="00C06EDF">
            <w:pPr>
              <w:rPr>
                <w:lang w:val="lt-LT"/>
              </w:rPr>
            </w:pPr>
            <w:r>
              <w:rPr>
                <w:lang w:val="lt-LT"/>
              </w:rPr>
              <w:t>Sutarčių su socialiniais partneriais</w:t>
            </w:r>
            <w:r w:rsidRPr="00920789">
              <w:rPr>
                <w:lang w:val="lt-LT"/>
              </w:rPr>
              <w:t xml:space="preserve"> skaičius. </w:t>
            </w:r>
          </w:p>
          <w:p w:rsidR="00C06EDF" w:rsidRPr="00920789" w:rsidRDefault="00C06EDF" w:rsidP="00C06EDF">
            <w:pPr>
              <w:rPr>
                <w:lang w:val="lt-LT"/>
              </w:rPr>
            </w:pPr>
            <w:r w:rsidRPr="00920789">
              <w:rPr>
                <w:lang w:val="lt-LT"/>
              </w:rPr>
              <w:t>Socialinių partnerių atask</w:t>
            </w:r>
            <w:r>
              <w:rPr>
                <w:lang w:val="lt-LT"/>
              </w:rPr>
              <w:t>aitos, vertinimai apie profesinio mokymo eigą, kokybę, rezultatus</w:t>
            </w:r>
            <w:r w:rsidRPr="00920789">
              <w:rPr>
                <w:lang w:val="lt-LT"/>
              </w:rPr>
              <w:t>.</w:t>
            </w:r>
          </w:p>
          <w:p w:rsidR="00C06EDF" w:rsidRPr="00920789" w:rsidRDefault="00C06EDF" w:rsidP="00C06EDF">
            <w:pPr>
              <w:rPr>
                <w:lang w:val="lt-LT"/>
              </w:rPr>
            </w:pPr>
            <w:r w:rsidRPr="00920789">
              <w:rPr>
                <w:lang w:val="lt-LT"/>
              </w:rPr>
              <w:t>Profesinio mokymo mokinių į</w:t>
            </w:r>
            <w:r>
              <w:rPr>
                <w:lang w:val="lt-LT"/>
              </w:rPr>
              <w:t>(</w:t>
            </w:r>
            <w:r w:rsidRPr="00920789">
              <w:rPr>
                <w:lang w:val="lt-LT"/>
              </w:rPr>
              <w:t>si</w:t>
            </w:r>
            <w:r>
              <w:rPr>
                <w:lang w:val="lt-LT"/>
              </w:rPr>
              <w:t>)darbinimo, tęsiančių</w:t>
            </w:r>
            <w:r w:rsidRPr="00920789">
              <w:rPr>
                <w:lang w:val="lt-LT"/>
              </w:rPr>
              <w:t xml:space="preserve"> profesin</w:t>
            </w:r>
            <w:r>
              <w:rPr>
                <w:lang w:val="lt-LT"/>
              </w:rPr>
              <w:t>į</w:t>
            </w:r>
            <w:r w:rsidRPr="00920789">
              <w:rPr>
                <w:lang w:val="lt-LT"/>
              </w:rPr>
              <w:t xml:space="preserve"> mokym</w:t>
            </w:r>
            <w:r>
              <w:rPr>
                <w:lang w:val="lt-LT"/>
              </w:rPr>
              <w:t>ąsi,</w:t>
            </w:r>
            <w:r w:rsidRPr="00920789">
              <w:rPr>
                <w:lang w:val="lt-LT"/>
              </w:rPr>
              <w:t xml:space="preserve"> skaičius.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EDF" w:rsidRPr="00920789" w:rsidRDefault="00C06EDF" w:rsidP="00C06EDF">
            <w:pPr>
              <w:jc w:val="center"/>
              <w:rPr>
                <w:lang w:val="lt-LT"/>
              </w:rPr>
            </w:pPr>
            <w:r w:rsidRPr="00920789">
              <w:rPr>
                <w:lang w:val="lt-LT"/>
              </w:rPr>
              <w:t>2</w:t>
            </w:r>
            <w:r>
              <w:rPr>
                <w:lang w:val="lt-LT"/>
              </w:rPr>
              <w:t>016</w:t>
            </w:r>
            <w:r w:rsidRPr="00920789">
              <w:rPr>
                <w:lang w:val="lt-LT"/>
              </w:rPr>
              <w:t>-20</w:t>
            </w:r>
            <w:r>
              <w:rPr>
                <w:lang w:val="lt-LT"/>
              </w:rPr>
              <w:t>20</w:t>
            </w:r>
            <w:r w:rsidRPr="00920789">
              <w:rPr>
                <w:lang w:val="lt-LT"/>
              </w:rPr>
              <w:t xml:space="preserve">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06EDF" w:rsidRPr="00920789" w:rsidRDefault="00C06EDF" w:rsidP="00C06EDF">
            <w:pPr>
              <w:rPr>
                <w:lang w:val="lt-LT"/>
              </w:rPr>
            </w:pPr>
            <w:r w:rsidRPr="00920789">
              <w:rPr>
                <w:lang w:val="lt-LT"/>
              </w:rPr>
              <w:t>Direktorius,</w:t>
            </w:r>
          </w:p>
          <w:p w:rsidR="00C06EDF" w:rsidRPr="00920789" w:rsidRDefault="00C06EDF" w:rsidP="00C06EDF">
            <w:pPr>
              <w:rPr>
                <w:lang w:val="lt-LT"/>
              </w:rPr>
            </w:pPr>
            <w:r w:rsidRPr="00920789">
              <w:rPr>
                <w:lang w:val="lt-LT"/>
              </w:rPr>
              <w:t xml:space="preserve">direktoriaus pavaduotojas </w:t>
            </w:r>
            <w:r>
              <w:rPr>
                <w:lang w:val="lt-LT"/>
              </w:rPr>
              <w:t>ugdymui</w:t>
            </w:r>
            <w:r w:rsidRPr="00920789">
              <w:rPr>
                <w:lang w:val="lt-LT"/>
              </w:rPr>
              <w:t>, profesinio konsultavimo specialistas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6EDF" w:rsidRPr="00920789" w:rsidRDefault="00C06EDF" w:rsidP="00C06EDF">
            <w:pPr>
              <w:rPr>
                <w:lang w:val="lt-LT"/>
              </w:rPr>
            </w:pPr>
          </w:p>
        </w:tc>
      </w:tr>
      <w:tr w:rsidR="00C06EDF" w:rsidRPr="00920789" w:rsidTr="002E22DE">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06EDF" w:rsidRPr="00F402AA" w:rsidRDefault="00C06EDF" w:rsidP="00C06EDF">
            <w:pPr>
              <w:tabs>
                <w:tab w:val="left" w:pos="360"/>
              </w:tabs>
              <w:suppressAutoHyphens w:val="0"/>
              <w:rPr>
                <w:lang w:val="lt-LT"/>
              </w:rPr>
            </w:pPr>
            <w:r w:rsidRPr="008D6FF1">
              <w:rPr>
                <w:lang w:val="lt-LT"/>
              </w:rPr>
              <w:t xml:space="preserve">Sistemingai atnaujinamos profesijos </w:t>
            </w:r>
            <w:r>
              <w:rPr>
                <w:lang w:val="lt-LT"/>
              </w:rPr>
              <w:t xml:space="preserve">ir profesinių programų modulių </w:t>
            </w:r>
            <w:r w:rsidRPr="008D6FF1">
              <w:rPr>
                <w:lang w:val="lt-LT"/>
              </w:rPr>
              <w:t xml:space="preserve">mokytojų </w:t>
            </w:r>
            <w:r w:rsidRPr="00F402AA">
              <w:rPr>
                <w:lang w:val="lt-LT"/>
              </w:rPr>
              <w:t>bendrosios,</w:t>
            </w:r>
            <w:r w:rsidR="00BF35DB">
              <w:rPr>
                <w:lang w:val="lt-LT"/>
              </w:rPr>
              <w:t xml:space="preserve"> </w:t>
            </w:r>
            <w:r w:rsidRPr="00F402AA">
              <w:rPr>
                <w:lang w:val="lt-LT"/>
              </w:rPr>
              <w:t>didaktinės,</w:t>
            </w:r>
          </w:p>
          <w:p w:rsidR="00C06EDF" w:rsidRPr="00920789" w:rsidRDefault="00C06EDF" w:rsidP="00C06EDF">
            <w:pPr>
              <w:rPr>
                <w:lang w:val="lt-LT"/>
              </w:rPr>
            </w:pPr>
            <w:r w:rsidRPr="00F402AA">
              <w:rPr>
                <w:lang w:val="lt-LT"/>
              </w:rPr>
              <w:t>dalykinės kompetencijos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6EDF" w:rsidRPr="00920789" w:rsidRDefault="00C06EDF" w:rsidP="00C06EDF">
            <w:pPr>
              <w:rPr>
                <w:lang w:val="lt-LT"/>
              </w:rPr>
            </w:pPr>
            <w:r w:rsidRPr="00920789">
              <w:rPr>
                <w:lang w:val="lt-LT"/>
              </w:rPr>
              <w:t xml:space="preserve">Kvalifikaciją tobulinusių profesijos </w:t>
            </w:r>
            <w:r>
              <w:rPr>
                <w:lang w:val="lt-LT"/>
              </w:rPr>
              <w:t xml:space="preserve">profesinių programų modulių </w:t>
            </w:r>
            <w:r w:rsidRPr="00920789">
              <w:rPr>
                <w:lang w:val="lt-LT"/>
              </w:rPr>
              <w:t>mokytojų skaičius. Kvalifikacijos tobulinimo renginių profesijos mokytojams skaičius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EDF" w:rsidRPr="00920789" w:rsidRDefault="00C06EDF" w:rsidP="00C06EDF">
            <w:pPr>
              <w:jc w:val="center"/>
              <w:rPr>
                <w:lang w:val="lt-LT"/>
              </w:rPr>
            </w:pPr>
            <w:r>
              <w:rPr>
                <w:lang w:val="lt-LT"/>
              </w:rPr>
              <w:t>2016</w:t>
            </w:r>
            <w:r w:rsidRPr="00920789">
              <w:rPr>
                <w:lang w:val="lt-LT"/>
              </w:rPr>
              <w:t>-20</w:t>
            </w:r>
            <w:r>
              <w:rPr>
                <w:lang w:val="lt-LT"/>
              </w:rPr>
              <w:t>20</w:t>
            </w:r>
            <w:r w:rsidRPr="00920789">
              <w:rPr>
                <w:lang w:val="lt-LT"/>
              </w:rPr>
              <w:t xml:space="preserve">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06EDF" w:rsidRPr="00920789" w:rsidRDefault="00C06EDF" w:rsidP="00C06EDF">
            <w:pPr>
              <w:rPr>
                <w:lang w:val="lt-LT"/>
              </w:rPr>
            </w:pPr>
            <w:r w:rsidRPr="00920789">
              <w:rPr>
                <w:lang w:val="lt-LT"/>
              </w:rPr>
              <w:t>Direktoriaus pavaduotojas ugdymui, karjeros planavimo skyriaus vedėjas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6EDF" w:rsidRPr="00746FE1" w:rsidRDefault="00C06EDF" w:rsidP="00C06EDF">
            <w:pPr>
              <w:rPr>
                <w:lang w:val="lt-LT"/>
              </w:rPr>
            </w:pPr>
            <w:r w:rsidRPr="00746FE1">
              <w:rPr>
                <w:lang w:val="lt-LT"/>
              </w:rPr>
              <w:t>3000</w:t>
            </w:r>
          </w:p>
          <w:p w:rsidR="00C06EDF" w:rsidRPr="00746FE1" w:rsidRDefault="00C06EDF" w:rsidP="00C06EDF">
            <w:pPr>
              <w:rPr>
                <w:lang w:val="lt-LT"/>
              </w:rPr>
            </w:pPr>
            <w:r w:rsidRPr="00746FE1">
              <w:rPr>
                <w:lang w:val="lt-LT"/>
              </w:rPr>
              <w:t>EUR</w:t>
            </w:r>
          </w:p>
        </w:tc>
      </w:tr>
    </w:tbl>
    <w:p w:rsidR="00C06EDF" w:rsidRDefault="00C06EDF" w:rsidP="00C06EDF">
      <w:pPr>
        <w:pStyle w:val="Pavadinimas"/>
        <w:spacing w:line="360" w:lineRule="auto"/>
        <w:jc w:val="both"/>
        <w:rPr>
          <w:b w:val="0"/>
        </w:rPr>
      </w:pPr>
    </w:p>
    <w:p w:rsidR="00366798" w:rsidRPr="00C3661C" w:rsidRDefault="00C3661C" w:rsidP="00DE6D18">
      <w:pPr>
        <w:pStyle w:val="Pavadinimas"/>
      </w:pPr>
      <w:r>
        <w:t>FINANSINIAI IŠTEKLIAI</w:t>
      </w:r>
    </w:p>
    <w:p w:rsidR="00C673CA" w:rsidRDefault="00C673CA" w:rsidP="00DE6D18">
      <w:pPr>
        <w:pStyle w:val="Pavadinimas"/>
        <w:jc w:val="both"/>
        <w:rPr>
          <w:b w:val="0"/>
          <w:i/>
          <w:sz w:val="28"/>
          <w:szCs w:val="28"/>
        </w:rPr>
      </w:pPr>
    </w:p>
    <w:p w:rsidR="00366798" w:rsidRDefault="00366798" w:rsidP="00C673CA">
      <w:pPr>
        <w:pStyle w:val="Pavadinimas"/>
        <w:ind w:firstLine="1247"/>
        <w:jc w:val="both"/>
        <w:rPr>
          <w:b w:val="0"/>
          <w:i/>
          <w:sz w:val="28"/>
          <w:szCs w:val="28"/>
        </w:rPr>
      </w:pPr>
      <w:r w:rsidRPr="00A74DCF">
        <w:rPr>
          <w:b w:val="0"/>
          <w:i/>
          <w:sz w:val="28"/>
          <w:szCs w:val="28"/>
        </w:rPr>
        <w:t>Centro finansavimas</w:t>
      </w:r>
    </w:p>
    <w:p w:rsidR="00963BCF" w:rsidRDefault="00366798" w:rsidP="00C673CA">
      <w:pPr>
        <w:pStyle w:val="Pavadinimas"/>
        <w:ind w:firstLine="1247"/>
        <w:jc w:val="both"/>
        <w:rPr>
          <w:b w:val="0"/>
        </w:rPr>
      </w:pPr>
      <w:r>
        <w:rPr>
          <w:b w:val="0"/>
        </w:rPr>
        <w:t xml:space="preserve">Centro buhalterinę apskaitą vykdo ir tvarko vyriausioji buhalterė ir </w:t>
      </w:r>
      <w:r w:rsidR="00050C44">
        <w:rPr>
          <w:b w:val="0"/>
        </w:rPr>
        <w:t>buhalterė</w:t>
      </w:r>
      <w:r w:rsidRPr="006C2476">
        <w:rPr>
          <w:b w:val="0"/>
        </w:rPr>
        <w:t>.</w:t>
      </w:r>
      <w:r>
        <w:rPr>
          <w:b w:val="0"/>
        </w:rPr>
        <w:t xml:space="preserve"> Apskaita vykdoma vadovaujantis Lietuvos Respublikos buhalterinės apskaitos įstatymu ir kitais teisės aktais. Centras visiškai išlaikomas iš savivaldybės biudžeto pagal asignavimų valdytojo patvirtintą sąmatą. Centras gali turėti nebiudžetinių lėšų, </w:t>
      </w:r>
      <w:r w:rsidR="00972438">
        <w:rPr>
          <w:b w:val="0"/>
        </w:rPr>
        <w:t>kurias</w:t>
      </w:r>
      <w:r>
        <w:rPr>
          <w:b w:val="0"/>
        </w:rPr>
        <w:t xml:space="preserve"> sudaro: patalpų nuoma, fizinių ir juridinių asmenų parama ar labdara, pajamos, gautos už neformalų</w:t>
      </w:r>
      <w:r w:rsidR="00972438">
        <w:rPr>
          <w:b w:val="0"/>
        </w:rPr>
        <w:t>jį</w:t>
      </w:r>
      <w:r>
        <w:rPr>
          <w:b w:val="0"/>
        </w:rPr>
        <w:t xml:space="preserve"> suaugusiųjų švietimą, kursus, dalyvavimas viešųjų pirkimų konkursuose, projektinės lėšos. Centras pagal Lietuvos Respublikos labdaros ir paramos įstatymą turi teisę gauti 2 proc. nuo pajamų mokesčio sumos. Įstaigos asignavimai ir turimas turtas pateikti lentelėje.</w:t>
      </w:r>
    </w:p>
    <w:p w:rsidR="00366798" w:rsidRPr="00F344D2" w:rsidRDefault="00366798" w:rsidP="00DE6D18">
      <w:pPr>
        <w:pStyle w:val="Pavadinimas"/>
        <w:rPr>
          <w:b w:val="0"/>
        </w:rPr>
      </w:pPr>
      <w:r w:rsidRPr="00F344D2">
        <w:rPr>
          <w:b w:val="0"/>
        </w:rPr>
        <w:t xml:space="preserve">Akmenės rajono </w:t>
      </w:r>
      <w:r w:rsidR="00972438" w:rsidRPr="00F344D2">
        <w:rPr>
          <w:b w:val="0"/>
        </w:rPr>
        <w:t xml:space="preserve">jaunimo ir suaugusiųjųšvietimo </w:t>
      </w:r>
      <w:r w:rsidRPr="00F344D2">
        <w:rPr>
          <w:b w:val="0"/>
        </w:rPr>
        <w:t>centro turtas 20</w:t>
      </w:r>
      <w:r w:rsidR="00972438" w:rsidRPr="00F344D2">
        <w:rPr>
          <w:b w:val="0"/>
        </w:rPr>
        <w:t>1</w:t>
      </w:r>
      <w:r w:rsidR="00EB35FA">
        <w:rPr>
          <w:b w:val="0"/>
        </w:rPr>
        <w:t>6</w:t>
      </w:r>
      <w:r w:rsidR="00972438" w:rsidRPr="00F344D2">
        <w:rPr>
          <w:b w:val="0"/>
        </w:rPr>
        <w:t>–20</w:t>
      </w:r>
      <w:r w:rsidR="00EB35FA">
        <w:rPr>
          <w:b w:val="0"/>
        </w:rPr>
        <w:t>20</w:t>
      </w:r>
      <w:r w:rsidRPr="00F344D2">
        <w:rPr>
          <w:b w:val="0"/>
        </w:rPr>
        <w:t xml:space="preserve"> metais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9"/>
        <w:gridCol w:w="3043"/>
        <w:gridCol w:w="2048"/>
      </w:tblGrid>
      <w:tr w:rsidR="00366798" w:rsidRPr="00F344D2" w:rsidTr="00F344D2">
        <w:tc>
          <w:tcPr>
            <w:tcW w:w="1239" w:type="dxa"/>
            <w:shd w:val="clear" w:color="auto" w:fill="auto"/>
          </w:tcPr>
          <w:p w:rsidR="00366798" w:rsidRPr="00F344D2" w:rsidRDefault="00366798" w:rsidP="00DE6D18">
            <w:pPr>
              <w:pStyle w:val="Pavadinimas"/>
            </w:pPr>
            <w:r w:rsidRPr="00F344D2">
              <w:t>Metai</w:t>
            </w:r>
          </w:p>
        </w:tc>
        <w:tc>
          <w:tcPr>
            <w:tcW w:w="3299" w:type="dxa"/>
            <w:shd w:val="clear" w:color="auto" w:fill="auto"/>
          </w:tcPr>
          <w:p w:rsidR="00366798" w:rsidRPr="00F344D2" w:rsidRDefault="00366798" w:rsidP="00DE6D18">
            <w:pPr>
              <w:pStyle w:val="Pavadinimas"/>
            </w:pPr>
            <w:r w:rsidRPr="00F344D2">
              <w:t xml:space="preserve">Ilgalaikis materialus turtas, </w:t>
            </w:r>
            <w:r w:rsidR="008933C5">
              <w:t>Eur</w:t>
            </w:r>
          </w:p>
        </w:tc>
        <w:tc>
          <w:tcPr>
            <w:tcW w:w="3043" w:type="dxa"/>
            <w:shd w:val="clear" w:color="auto" w:fill="auto"/>
          </w:tcPr>
          <w:p w:rsidR="00366798" w:rsidRPr="00F344D2" w:rsidRDefault="00366798" w:rsidP="00DE6D18">
            <w:pPr>
              <w:pStyle w:val="Pavadinimas"/>
            </w:pPr>
            <w:r w:rsidRPr="00F344D2">
              <w:t xml:space="preserve">Trumpalaikis materialus turtas, </w:t>
            </w:r>
            <w:r w:rsidR="00F344D2">
              <w:t>Eur</w:t>
            </w:r>
          </w:p>
        </w:tc>
        <w:tc>
          <w:tcPr>
            <w:tcW w:w="2048" w:type="dxa"/>
            <w:shd w:val="clear" w:color="auto" w:fill="auto"/>
          </w:tcPr>
          <w:p w:rsidR="00366798" w:rsidRPr="00F344D2" w:rsidRDefault="00366798" w:rsidP="00DE6D18">
            <w:pPr>
              <w:pStyle w:val="Pavadinimas"/>
            </w:pPr>
            <w:r w:rsidRPr="00F344D2">
              <w:t>Atsargos</w:t>
            </w:r>
            <w:r w:rsidR="008933C5">
              <w:t>, Eur</w:t>
            </w:r>
          </w:p>
        </w:tc>
      </w:tr>
      <w:tr w:rsidR="00366798" w:rsidRPr="00F344D2" w:rsidTr="00F344D2">
        <w:tc>
          <w:tcPr>
            <w:tcW w:w="1239" w:type="dxa"/>
            <w:shd w:val="clear" w:color="auto" w:fill="auto"/>
          </w:tcPr>
          <w:p w:rsidR="00366798" w:rsidRPr="00F344D2" w:rsidRDefault="00366798" w:rsidP="00DE6D18">
            <w:pPr>
              <w:pStyle w:val="Pavadinimas"/>
              <w:rPr>
                <w:b w:val="0"/>
              </w:rPr>
            </w:pPr>
            <w:r w:rsidRPr="00F344D2">
              <w:rPr>
                <w:b w:val="0"/>
              </w:rPr>
              <w:t>20</w:t>
            </w:r>
            <w:r w:rsidR="00F344D2" w:rsidRPr="00F344D2">
              <w:rPr>
                <w:b w:val="0"/>
              </w:rPr>
              <w:t>16</w:t>
            </w:r>
          </w:p>
        </w:tc>
        <w:tc>
          <w:tcPr>
            <w:tcW w:w="3299" w:type="dxa"/>
            <w:shd w:val="clear" w:color="auto" w:fill="auto"/>
          </w:tcPr>
          <w:p w:rsidR="00366798" w:rsidRPr="00F344D2" w:rsidRDefault="00BF35DB" w:rsidP="00DE6D18">
            <w:pPr>
              <w:pStyle w:val="Pavadinimas"/>
              <w:rPr>
                <w:b w:val="0"/>
              </w:rPr>
            </w:pPr>
            <w:r>
              <w:rPr>
                <w:b w:val="0"/>
              </w:rPr>
              <w:t>1572660</w:t>
            </w:r>
          </w:p>
        </w:tc>
        <w:tc>
          <w:tcPr>
            <w:tcW w:w="3043" w:type="dxa"/>
            <w:shd w:val="clear" w:color="auto" w:fill="auto"/>
          </w:tcPr>
          <w:p w:rsidR="00366798" w:rsidRPr="00F344D2" w:rsidRDefault="00F344D2" w:rsidP="00DE6D18">
            <w:pPr>
              <w:pStyle w:val="Pavadinimas"/>
              <w:rPr>
                <w:b w:val="0"/>
              </w:rPr>
            </w:pPr>
            <w:r>
              <w:rPr>
                <w:b w:val="0"/>
              </w:rPr>
              <w:t>17250</w:t>
            </w:r>
          </w:p>
        </w:tc>
        <w:tc>
          <w:tcPr>
            <w:tcW w:w="2048" w:type="dxa"/>
            <w:shd w:val="clear" w:color="auto" w:fill="auto"/>
          </w:tcPr>
          <w:p w:rsidR="00366798" w:rsidRPr="00F344D2" w:rsidRDefault="00F344D2" w:rsidP="00DE6D18">
            <w:pPr>
              <w:pStyle w:val="Pavadinimas"/>
              <w:rPr>
                <w:b w:val="0"/>
              </w:rPr>
            </w:pPr>
            <w:r>
              <w:rPr>
                <w:b w:val="0"/>
              </w:rPr>
              <w:t>26900</w:t>
            </w:r>
          </w:p>
        </w:tc>
      </w:tr>
      <w:tr w:rsidR="00366798" w:rsidRPr="00F344D2" w:rsidTr="00F344D2">
        <w:tc>
          <w:tcPr>
            <w:tcW w:w="1239" w:type="dxa"/>
            <w:shd w:val="clear" w:color="auto" w:fill="auto"/>
          </w:tcPr>
          <w:p w:rsidR="00366798" w:rsidRPr="00F344D2" w:rsidRDefault="00366798" w:rsidP="00DE6D18">
            <w:pPr>
              <w:pStyle w:val="Pavadinimas"/>
              <w:rPr>
                <w:b w:val="0"/>
              </w:rPr>
            </w:pPr>
            <w:r w:rsidRPr="00F344D2">
              <w:rPr>
                <w:b w:val="0"/>
              </w:rPr>
              <w:t>201</w:t>
            </w:r>
            <w:r w:rsidR="00F344D2" w:rsidRPr="00F344D2">
              <w:rPr>
                <w:b w:val="0"/>
              </w:rPr>
              <w:t>7</w:t>
            </w:r>
          </w:p>
        </w:tc>
        <w:tc>
          <w:tcPr>
            <w:tcW w:w="3299" w:type="dxa"/>
            <w:shd w:val="clear" w:color="auto" w:fill="auto"/>
          </w:tcPr>
          <w:p w:rsidR="00366798" w:rsidRPr="00F344D2" w:rsidRDefault="00BF35DB" w:rsidP="00DE6D18">
            <w:pPr>
              <w:pStyle w:val="Pavadinimas"/>
              <w:rPr>
                <w:b w:val="0"/>
              </w:rPr>
            </w:pPr>
            <w:r>
              <w:rPr>
                <w:b w:val="0"/>
              </w:rPr>
              <w:t>1614940</w:t>
            </w:r>
          </w:p>
        </w:tc>
        <w:tc>
          <w:tcPr>
            <w:tcW w:w="3043" w:type="dxa"/>
            <w:shd w:val="clear" w:color="auto" w:fill="auto"/>
          </w:tcPr>
          <w:p w:rsidR="00366798" w:rsidRPr="00F344D2" w:rsidRDefault="00F344D2" w:rsidP="00DE6D18">
            <w:pPr>
              <w:pStyle w:val="Pavadinimas"/>
              <w:rPr>
                <w:b w:val="0"/>
              </w:rPr>
            </w:pPr>
            <w:r>
              <w:rPr>
                <w:b w:val="0"/>
              </w:rPr>
              <w:t>12110</w:t>
            </w:r>
          </w:p>
        </w:tc>
        <w:tc>
          <w:tcPr>
            <w:tcW w:w="2048" w:type="dxa"/>
            <w:shd w:val="clear" w:color="auto" w:fill="auto"/>
          </w:tcPr>
          <w:p w:rsidR="00366798" w:rsidRPr="00F344D2" w:rsidRDefault="008933C5" w:rsidP="00DE6D18">
            <w:pPr>
              <w:pStyle w:val="Pavadinimas"/>
              <w:rPr>
                <w:b w:val="0"/>
              </w:rPr>
            </w:pPr>
            <w:r>
              <w:rPr>
                <w:b w:val="0"/>
              </w:rPr>
              <w:t>37030</w:t>
            </w:r>
          </w:p>
        </w:tc>
      </w:tr>
      <w:tr w:rsidR="00366798" w:rsidRPr="00F344D2" w:rsidTr="00F344D2">
        <w:tc>
          <w:tcPr>
            <w:tcW w:w="1239" w:type="dxa"/>
            <w:shd w:val="clear" w:color="auto" w:fill="auto"/>
          </w:tcPr>
          <w:p w:rsidR="00366798" w:rsidRPr="00F344D2" w:rsidRDefault="00366798" w:rsidP="00DE6D18">
            <w:pPr>
              <w:pStyle w:val="Pavadinimas"/>
              <w:rPr>
                <w:b w:val="0"/>
              </w:rPr>
            </w:pPr>
            <w:r w:rsidRPr="00F344D2">
              <w:rPr>
                <w:b w:val="0"/>
              </w:rPr>
              <w:t>201</w:t>
            </w:r>
            <w:r w:rsidR="00F344D2" w:rsidRPr="00F344D2">
              <w:rPr>
                <w:b w:val="0"/>
              </w:rPr>
              <w:t>8</w:t>
            </w:r>
          </w:p>
        </w:tc>
        <w:tc>
          <w:tcPr>
            <w:tcW w:w="3299" w:type="dxa"/>
            <w:shd w:val="clear" w:color="auto" w:fill="auto"/>
          </w:tcPr>
          <w:p w:rsidR="00366798" w:rsidRPr="00F344D2" w:rsidRDefault="00BF35DB" w:rsidP="00DE6D18">
            <w:pPr>
              <w:pStyle w:val="Pavadinimas"/>
              <w:rPr>
                <w:b w:val="0"/>
              </w:rPr>
            </w:pPr>
            <w:r>
              <w:rPr>
                <w:b w:val="0"/>
              </w:rPr>
              <w:t>1607410</w:t>
            </w:r>
          </w:p>
        </w:tc>
        <w:tc>
          <w:tcPr>
            <w:tcW w:w="3043" w:type="dxa"/>
            <w:shd w:val="clear" w:color="auto" w:fill="auto"/>
          </w:tcPr>
          <w:p w:rsidR="00366798" w:rsidRPr="00F344D2" w:rsidRDefault="00BF35DB" w:rsidP="00DE6D18">
            <w:pPr>
              <w:pStyle w:val="Pavadinimas"/>
              <w:rPr>
                <w:b w:val="0"/>
              </w:rPr>
            </w:pPr>
            <w:r>
              <w:rPr>
                <w:b w:val="0"/>
              </w:rPr>
              <w:t>4480</w:t>
            </w:r>
          </w:p>
        </w:tc>
        <w:tc>
          <w:tcPr>
            <w:tcW w:w="2048" w:type="dxa"/>
            <w:shd w:val="clear" w:color="auto" w:fill="auto"/>
          </w:tcPr>
          <w:p w:rsidR="00366798" w:rsidRPr="00F344D2" w:rsidRDefault="00BF35DB" w:rsidP="00DE6D18">
            <w:pPr>
              <w:pStyle w:val="Pavadinimas"/>
              <w:rPr>
                <w:b w:val="0"/>
              </w:rPr>
            </w:pPr>
            <w:r>
              <w:rPr>
                <w:b w:val="0"/>
              </w:rPr>
              <w:t>41140</w:t>
            </w:r>
          </w:p>
        </w:tc>
      </w:tr>
      <w:tr w:rsidR="00F344D2" w:rsidRPr="00F344D2" w:rsidTr="00F344D2">
        <w:tc>
          <w:tcPr>
            <w:tcW w:w="1239" w:type="dxa"/>
            <w:shd w:val="clear" w:color="auto" w:fill="auto"/>
          </w:tcPr>
          <w:p w:rsidR="00F344D2" w:rsidRPr="00F344D2" w:rsidRDefault="00F344D2" w:rsidP="00DE6D18">
            <w:pPr>
              <w:pStyle w:val="Pavadinimas"/>
              <w:rPr>
                <w:b w:val="0"/>
              </w:rPr>
            </w:pPr>
            <w:r w:rsidRPr="00F344D2">
              <w:rPr>
                <w:b w:val="0"/>
              </w:rPr>
              <w:t>2019</w:t>
            </w:r>
          </w:p>
        </w:tc>
        <w:tc>
          <w:tcPr>
            <w:tcW w:w="3299" w:type="dxa"/>
            <w:shd w:val="clear" w:color="auto" w:fill="auto"/>
          </w:tcPr>
          <w:p w:rsidR="00F344D2" w:rsidRPr="00F344D2" w:rsidRDefault="00BF35DB" w:rsidP="00DE6D18">
            <w:pPr>
              <w:pStyle w:val="Pavadinimas"/>
              <w:rPr>
                <w:b w:val="0"/>
              </w:rPr>
            </w:pPr>
            <w:r>
              <w:rPr>
                <w:b w:val="0"/>
              </w:rPr>
              <w:t>1625120</w:t>
            </w:r>
          </w:p>
        </w:tc>
        <w:tc>
          <w:tcPr>
            <w:tcW w:w="3043" w:type="dxa"/>
            <w:shd w:val="clear" w:color="auto" w:fill="auto"/>
          </w:tcPr>
          <w:p w:rsidR="00F344D2" w:rsidRPr="00F344D2" w:rsidRDefault="00BF35DB" w:rsidP="00DE6D18">
            <w:pPr>
              <w:pStyle w:val="Pavadinimas"/>
              <w:rPr>
                <w:b w:val="0"/>
              </w:rPr>
            </w:pPr>
            <w:r>
              <w:rPr>
                <w:b w:val="0"/>
              </w:rPr>
              <w:t>5030</w:t>
            </w:r>
          </w:p>
        </w:tc>
        <w:tc>
          <w:tcPr>
            <w:tcW w:w="2048" w:type="dxa"/>
            <w:shd w:val="clear" w:color="auto" w:fill="auto"/>
          </w:tcPr>
          <w:p w:rsidR="00F344D2" w:rsidRPr="00F344D2" w:rsidRDefault="00BF35DB" w:rsidP="00DE6D18">
            <w:pPr>
              <w:pStyle w:val="Pavadinimas"/>
              <w:rPr>
                <w:b w:val="0"/>
              </w:rPr>
            </w:pPr>
            <w:r>
              <w:rPr>
                <w:b w:val="0"/>
              </w:rPr>
              <w:t>36800</w:t>
            </w:r>
          </w:p>
        </w:tc>
      </w:tr>
      <w:tr w:rsidR="00F344D2" w:rsidRPr="00F344D2" w:rsidTr="00F344D2">
        <w:tc>
          <w:tcPr>
            <w:tcW w:w="1239" w:type="dxa"/>
            <w:shd w:val="clear" w:color="auto" w:fill="auto"/>
          </w:tcPr>
          <w:p w:rsidR="00F344D2" w:rsidRPr="00F344D2" w:rsidRDefault="00F344D2" w:rsidP="00DE6D18">
            <w:pPr>
              <w:pStyle w:val="Pavadinimas"/>
              <w:rPr>
                <w:b w:val="0"/>
              </w:rPr>
            </w:pPr>
            <w:r w:rsidRPr="00F344D2">
              <w:rPr>
                <w:b w:val="0"/>
              </w:rPr>
              <w:t>2020</w:t>
            </w:r>
          </w:p>
        </w:tc>
        <w:tc>
          <w:tcPr>
            <w:tcW w:w="3299" w:type="dxa"/>
            <w:shd w:val="clear" w:color="auto" w:fill="auto"/>
          </w:tcPr>
          <w:p w:rsidR="00F344D2" w:rsidRPr="00F344D2" w:rsidRDefault="00BF35DB" w:rsidP="00DE6D18">
            <w:pPr>
              <w:pStyle w:val="Pavadinimas"/>
              <w:rPr>
                <w:b w:val="0"/>
              </w:rPr>
            </w:pPr>
            <w:r>
              <w:rPr>
                <w:b w:val="0"/>
              </w:rPr>
              <w:t>1632120</w:t>
            </w:r>
          </w:p>
        </w:tc>
        <w:tc>
          <w:tcPr>
            <w:tcW w:w="3043" w:type="dxa"/>
            <w:shd w:val="clear" w:color="auto" w:fill="auto"/>
          </w:tcPr>
          <w:p w:rsidR="00F344D2" w:rsidRPr="00F344D2" w:rsidRDefault="00BF35DB" w:rsidP="00DE6D18">
            <w:pPr>
              <w:pStyle w:val="Pavadinimas"/>
              <w:rPr>
                <w:b w:val="0"/>
              </w:rPr>
            </w:pPr>
            <w:r>
              <w:rPr>
                <w:b w:val="0"/>
              </w:rPr>
              <w:t>5350</w:t>
            </w:r>
          </w:p>
        </w:tc>
        <w:tc>
          <w:tcPr>
            <w:tcW w:w="2048" w:type="dxa"/>
            <w:shd w:val="clear" w:color="auto" w:fill="auto"/>
          </w:tcPr>
          <w:p w:rsidR="00F344D2" w:rsidRPr="00F344D2" w:rsidRDefault="00BF35DB" w:rsidP="00DE6D18">
            <w:pPr>
              <w:pStyle w:val="Pavadinimas"/>
              <w:rPr>
                <w:b w:val="0"/>
              </w:rPr>
            </w:pPr>
            <w:r>
              <w:rPr>
                <w:b w:val="0"/>
              </w:rPr>
              <w:t>34550</w:t>
            </w:r>
          </w:p>
        </w:tc>
      </w:tr>
    </w:tbl>
    <w:p w:rsidR="000A1783" w:rsidRDefault="000A1783" w:rsidP="00DE6D18">
      <w:pPr>
        <w:pStyle w:val="Pavadinimas"/>
        <w:rPr>
          <w:b w:val="0"/>
          <w:highlight w:val="yellow"/>
        </w:rPr>
      </w:pPr>
    </w:p>
    <w:p w:rsidR="00366798" w:rsidRPr="00F344D2" w:rsidRDefault="00366798" w:rsidP="00DE6D18">
      <w:pPr>
        <w:pStyle w:val="Pavadinimas"/>
        <w:rPr>
          <w:b w:val="0"/>
        </w:rPr>
      </w:pPr>
      <w:r w:rsidRPr="00F344D2">
        <w:rPr>
          <w:b w:val="0"/>
        </w:rPr>
        <w:t xml:space="preserve">Akmenės rajono </w:t>
      </w:r>
      <w:r w:rsidR="00972438" w:rsidRPr="00F344D2">
        <w:rPr>
          <w:b w:val="0"/>
        </w:rPr>
        <w:t>jaunimo ir suaugusiųjų švietimo</w:t>
      </w:r>
      <w:r w:rsidR="00DF2D43" w:rsidRPr="00F344D2">
        <w:rPr>
          <w:b w:val="0"/>
        </w:rPr>
        <w:t xml:space="preserve"> centro</w:t>
      </w:r>
      <w:r w:rsidR="00F344D2" w:rsidRPr="00F344D2">
        <w:rPr>
          <w:b w:val="0"/>
        </w:rPr>
        <w:t xml:space="preserve"> </w:t>
      </w:r>
      <w:r w:rsidRPr="00F344D2">
        <w:rPr>
          <w:b w:val="0"/>
        </w:rPr>
        <w:t xml:space="preserve">gaunamos lėšos ir jų išskirstymas </w:t>
      </w:r>
      <w:r w:rsidR="00F344D2" w:rsidRPr="00F344D2">
        <w:rPr>
          <w:b w:val="0"/>
        </w:rPr>
        <w:br/>
      </w:r>
      <w:r w:rsidRPr="00F344D2">
        <w:rPr>
          <w:b w:val="0"/>
        </w:rPr>
        <w:t>20</w:t>
      </w:r>
      <w:r w:rsidR="00F344D2" w:rsidRPr="00F344D2">
        <w:rPr>
          <w:b w:val="0"/>
        </w:rPr>
        <w:t>16</w:t>
      </w:r>
      <w:r w:rsidRPr="00F344D2">
        <w:rPr>
          <w:b w:val="0"/>
        </w:rPr>
        <w:t>–20</w:t>
      </w:r>
      <w:r w:rsidR="00F344D2" w:rsidRPr="00F344D2">
        <w:rPr>
          <w:b w:val="0"/>
        </w:rPr>
        <w:t>20</w:t>
      </w:r>
      <w:r w:rsidRPr="00F344D2">
        <w:rPr>
          <w:b w:val="0"/>
        </w:rPr>
        <w:t xml:space="preserve"> metais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537"/>
        <w:gridCol w:w="1657"/>
        <w:gridCol w:w="1668"/>
        <w:gridCol w:w="1800"/>
        <w:gridCol w:w="1755"/>
      </w:tblGrid>
      <w:tr w:rsidR="00366798" w:rsidRPr="00F344D2" w:rsidTr="00EB35FA">
        <w:tc>
          <w:tcPr>
            <w:tcW w:w="1212" w:type="dxa"/>
            <w:shd w:val="clear" w:color="auto" w:fill="auto"/>
          </w:tcPr>
          <w:p w:rsidR="00366798" w:rsidRPr="00F344D2" w:rsidRDefault="00366798" w:rsidP="00DE6D18">
            <w:pPr>
              <w:pStyle w:val="Pavadinimas"/>
            </w:pPr>
            <w:r w:rsidRPr="00F344D2">
              <w:t>Metai</w:t>
            </w:r>
          </w:p>
        </w:tc>
        <w:tc>
          <w:tcPr>
            <w:tcW w:w="1537" w:type="dxa"/>
            <w:shd w:val="clear" w:color="auto" w:fill="auto"/>
          </w:tcPr>
          <w:p w:rsidR="00366798" w:rsidRPr="00F344D2" w:rsidRDefault="00366798" w:rsidP="00DE6D18">
            <w:pPr>
              <w:pStyle w:val="Pavadinimas"/>
            </w:pPr>
            <w:r w:rsidRPr="00F344D2">
              <w:t xml:space="preserve">Ugdymas, </w:t>
            </w:r>
            <w:r w:rsidR="00F344D2">
              <w:t>Eur</w:t>
            </w:r>
          </w:p>
        </w:tc>
        <w:tc>
          <w:tcPr>
            <w:tcW w:w="1657" w:type="dxa"/>
            <w:shd w:val="clear" w:color="auto" w:fill="auto"/>
          </w:tcPr>
          <w:p w:rsidR="00366798" w:rsidRPr="00F344D2" w:rsidRDefault="00366798" w:rsidP="00DE6D18">
            <w:pPr>
              <w:pStyle w:val="Pavadinimas"/>
            </w:pPr>
            <w:r w:rsidRPr="00F344D2">
              <w:t xml:space="preserve">Kitos reikmės, </w:t>
            </w:r>
            <w:r w:rsidR="00F344D2">
              <w:t>Eur</w:t>
            </w:r>
          </w:p>
        </w:tc>
        <w:tc>
          <w:tcPr>
            <w:tcW w:w="1668" w:type="dxa"/>
            <w:shd w:val="clear" w:color="auto" w:fill="auto"/>
          </w:tcPr>
          <w:p w:rsidR="00366798" w:rsidRPr="00F344D2" w:rsidRDefault="00366798" w:rsidP="00DE6D18">
            <w:pPr>
              <w:pStyle w:val="Pavadinimas"/>
            </w:pPr>
            <w:r w:rsidRPr="00F344D2">
              <w:t xml:space="preserve">Projektai, </w:t>
            </w:r>
            <w:r w:rsidR="00F344D2">
              <w:t>Eur</w:t>
            </w:r>
          </w:p>
        </w:tc>
        <w:tc>
          <w:tcPr>
            <w:tcW w:w="1800" w:type="dxa"/>
            <w:shd w:val="clear" w:color="auto" w:fill="auto"/>
          </w:tcPr>
          <w:p w:rsidR="00366798" w:rsidRPr="00F344D2" w:rsidRDefault="00366798" w:rsidP="00DE6D18">
            <w:pPr>
              <w:pStyle w:val="Pavadinimas"/>
            </w:pPr>
            <w:r w:rsidRPr="00F344D2">
              <w:t>Viešųjų pirkimų konkursai</w:t>
            </w:r>
          </w:p>
        </w:tc>
        <w:tc>
          <w:tcPr>
            <w:tcW w:w="1755" w:type="dxa"/>
            <w:shd w:val="clear" w:color="auto" w:fill="auto"/>
          </w:tcPr>
          <w:p w:rsidR="00366798" w:rsidRPr="00F344D2" w:rsidRDefault="00366798" w:rsidP="00DE6D18">
            <w:pPr>
              <w:pStyle w:val="Pavadinimas"/>
            </w:pPr>
            <w:r w:rsidRPr="00F344D2">
              <w:t xml:space="preserve">Parama iš fizinių asmenų, </w:t>
            </w:r>
            <w:r w:rsidR="00F344D2">
              <w:t>Eur</w:t>
            </w:r>
          </w:p>
        </w:tc>
      </w:tr>
      <w:tr w:rsidR="00366798" w:rsidRPr="00F344D2" w:rsidTr="00EB35FA">
        <w:tc>
          <w:tcPr>
            <w:tcW w:w="1212" w:type="dxa"/>
            <w:shd w:val="clear" w:color="auto" w:fill="auto"/>
          </w:tcPr>
          <w:p w:rsidR="00366798" w:rsidRPr="00F344D2" w:rsidRDefault="00366798" w:rsidP="00DE6D18">
            <w:pPr>
              <w:pStyle w:val="Pavadinimas"/>
              <w:rPr>
                <w:b w:val="0"/>
              </w:rPr>
            </w:pPr>
            <w:r w:rsidRPr="00F344D2">
              <w:rPr>
                <w:b w:val="0"/>
              </w:rPr>
              <w:t>20</w:t>
            </w:r>
            <w:r w:rsidR="00F344D2" w:rsidRPr="00F344D2">
              <w:rPr>
                <w:b w:val="0"/>
              </w:rPr>
              <w:t>16</w:t>
            </w:r>
          </w:p>
        </w:tc>
        <w:tc>
          <w:tcPr>
            <w:tcW w:w="1537" w:type="dxa"/>
            <w:shd w:val="clear" w:color="auto" w:fill="auto"/>
          </w:tcPr>
          <w:p w:rsidR="00366798" w:rsidRPr="00F344D2" w:rsidRDefault="00F344D2" w:rsidP="00DE6D18">
            <w:pPr>
              <w:pStyle w:val="Pavadinimas"/>
              <w:rPr>
                <w:b w:val="0"/>
              </w:rPr>
            </w:pPr>
            <w:r>
              <w:rPr>
                <w:b w:val="0"/>
              </w:rPr>
              <w:t>420670</w:t>
            </w:r>
          </w:p>
        </w:tc>
        <w:tc>
          <w:tcPr>
            <w:tcW w:w="1657" w:type="dxa"/>
            <w:shd w:val="clear" w:color="auto" w:fill="auto"/>
          </w:tcPr>
          <w:p w:rsidR="00366798" w:rsidRPr="00F344D2" w:rsidRDefault="00F344D2" w:rsidP="00DE6D18">
            <w:pPr>
              <w:pStyle w:val="Pavadinimas"/>
              <w:rPr>
                <w:b w:val="0"/>
              </w:rPr>
            </w:pPr>
            <w:r>
              <w:rPr>
                <w:b w:val="0"/>
              </w:rPr>
              <w:t>174900</w:t>
            </w:r>
          </w:p>
        </w:tc>
        <w:tc>
          <w:tcPr>
            <w:tcW w:w="1668" w:type="dxa"/>
            <w:shd w:val="clear" w:color="auto" w:fill="auto"/>
          </w:tcPr>
          <w:p w:rsidR="00366798" w:rsidRPr="00F344D2" w:rsidRDefault="00F344D2" w:rsidP="00DE6D18">
            <w:pPr>
              <w:pStyle w:val="Pavadinimas"/>
              <w:rPr>
                <w:b w:val="0"/>
              </w:rPr>
            </w:pPr>
            <w:r>
              <w:rPr>
                <w:b w:val="0"/>
              </w:rPr>
              <w:t>12540</w:t>
            </w:r>
          </w:p>
        </w:tc>
        <w:tc>
          <w:tcPr>
            <w:tcW w:w="1800" w:type="dxa"/>
            <w:shd w:val="clear" w:color="auto" w:fill="auto"/>
          </w:tcPr>
          <w:p w:rsidR="00366798" w:rsidRPr="00F344D2" w:rsidRDefault="00F344D2" w:rsidP="00DE6D18">
            <w:pPr>
              <w:pStyle w:val="Pavadinimas"/>
              <w:rPr>
                <w:b w:val="0"/>
              </w:rPr>
            </w:pPr>
            <w:r>
              <w:rPr>
                <w:b w:val="0"/>
              </w:rPr>
              <w:t>5721</w:t>
            </w:r>
          </w:p>
        </w:tc>
        <w:tc>
          <w:tcPr>
            <w:tcW w:w="1755" w:type="dxa"/>
            <w:shd w:val="clear" w:color="auto" w:fill="auto"/>
          </w:tcPr>
          <w:p w:rsidR="00366798" w:rsidRPr="00F344D2" w:rsidRDefault="00F344D2" w:rsidP="00DE6D18">
            <w:pPr>
              <w:pStyle w:val="Pavadinimas"/>
              <w:rPr>
                <w:b w:val="0"/>
              </w:rPr>
            </w:pPr>
            <w:r>
              <w:rPr>
                <w:b w:val="0"/>
              </w:rPr>
              <w:t>720</w:t>
            </w:r>
          </w:p>
        </w:tc>
      </w:tr>
      <w:tr w:rsidR="00366798" w:rsidRPr="00F344D2" w:rsidTr="00EB35FA">
        <w:tc>
          <w:tcPr>
            <w:tcW w:w="1212" w:type="dxa"/>
            <w:shd w:val="clear" w:color="auto" w:fill="auto"/>
          </w:tcPr>
          <w:p w:rsidR="00366798" w:rsidRPr="00F344D2" w:rsidRDefault="00366798" w:rsidP="00DE6D18">
            <w:pPr>
              <w:pStyle w:val="Pavadinimas"/>
              <w:rPr>
                <w:b w:val="0"/>
              </w:rPr>
            </w:pPr>
            <w:r w:rsidRPr="00F344D2">
              <w:rPr>
                <w:b w:val="0"/>
              </w:rPr>
              <w:t>201</w:t>
            </w:r>
            <w:r w:rsidR="00F344D2" w:rsidRPr="00F344D2">
              <w:rPr>
                <w:b w:val="0"/>
              </w:rPr>
              <w:t>7</w:t>
            </w:r>
          </w:p>
        </w:tc>
        <w:tc>
          <w:tcPr>
            <w:tcW w:w="1537" w:type="dxa"/>
            <w:shd w:val="clear" w:color="auto" w:fill="auto"/>
          </w:tcPr>
          <w:p w:rsidR="00366798" w:rsidRPr="00F344D2" w:rsidRDefault="00F344D2" w:rsidP="00DE6D18">
            <w:pPr>
              <w:pStyle w:val="Pavadinimas"/>
              <w:rPr>
                <w:b w:val="0"/>
              </w:rPr>
            </w:pPr>
            <w:r>
              <w:rPr>
                <w:b w:val="0"/>
              </w:rPr>
              <w:t>484900</w:t>
            </w:r>
          </w:p>
        </w:tc>
        <w:tc>
          <w:tcPr>
            <w:tcW w:w="1657" w:type="dxa"/>
            <w:shd w:val="clear" w:color="auto" w:fill="auto"/>
          </w:tcPr>
          <w:p w:rsidR="00366798" w:rsidRPr="00F344D2" w:rsidRDefault="00F344D2" w:rsidP="00DE6D18">
            <w:pPr>
              <w:pStyle w:val="Pavadinimas"/>
              <w:rPr>
                <w:b w:val="0"/>
              </w:rPr>
            </w:pPr>
            <w:r>
              <w:rPr>
                <w:b w:val="0"/>
              </w:rPr>
              <w:t>184500</w:t>
            </w:r>
          </w:p>
        </w:tc>
        <w:tc>
          <w:tcPr>
            <w:tcW w:w="1668" w:type="dxa"/>
            <w:shd w:val="clear" w:color="auto" w:fill="auto"/>
          </w:tcPr>
          <w:p w:rsidR="00366798" w:rsidRPr="00F344D2" w:rsidRDefault="00F344D2" w:rsidP="00DE6D18">
            <w:pPr>
              <w:pStyle w:val="Pavadinimas"/>
              <w:rPr>
                <w:b w:val="0"/>
              </w:rPr>
            </w:pPr>
            <w:r>
              <w:rPr>
                <w:b w:val="0"/>
              </w:rPr>
              <w:t>26460</w:t>
            </w:r>
          </w:p>
        </w:tc>
        <w:tc>
          <w:tcPr>
            <w:tcW w:w="1800" w:type="dxa"/>
            <w:shd w:val="clear" w:color="auto" w:fill="auto"/>
          </w:tcPr>
          <w:p w:rsidR="00366798" w:rsidRPr="00F344D2" w:rsidRDefault="00F344D2" w:rsidP="00DE6D18">
            <w:pPr>
              <w:pStyle w:val="Pavadinimas"/>
              <w:rPr>
                <w:b w:val="0"/>
              </w:rPr>
            </w:pPr>
            <w:r>
              <w:rPr>
                <w:b w:val="0"/>
              </w:rPr>
              <w:t>2200</w:t>
            </w:r>
          </w:p>
        </w:tc>
        <w:tc>
          <w:tcPr>
            <w:tcW w:w="1755" w:type="dxa"/>
            <w:shd w:val="clear" w:color="auto" w:fill="auto"/>
          </w:tcPr>
          <w:p w:rsidR="00366798" w:rsidRPr="00F344D2" w:rsidRDefault="00F344D2" w:rsidP="00DE6D18">
            <w:pPr>
              <w:pStyle w:val="Pavadinimas"/>
              <w:rPr>
                <w:b w:val="0"/>
              </w:rPr>
            </w:pPr>
            <w:r>
              <w:rPr>
                <w:b w:val="0"/>
              </w:rPr>
              <w:t>950</w:t>
            </w:r>
          </w:p>
        </w:tc>
      </w:tr>
      <w:tr w:rsidR="00366798" w:rsidRPr="00F344D2" w:rsidTr="00EB35FA">
        <w:tc>
          <w:tcPr>
            <w:tcW w:w="1212" w:type="dxa"/>
            <w:shd w:val="clear" w:color="auto" w:fill="auto"/>
          </w:tcPr>
          <w:p w:rsidR="00366798" w:rsidRPr="00F344D2" w:rsidRDefault="00366798" w:rsidP="00DE6D18">
            <w:pPr>
              <w:pStyle w:val="Pavadinimas"/>
              <w:rPr>
                <w:b w:val="0"/>
              </w:rPr>
            </w:pPr>
            <w:r w:rsidRPr="00F344D2">
              <w:rPr>
                <w:b w:val="0"/>
              </w:rPr>
              <w:t>201</w:t>
            </w:r>
            <w:r w:rsidR="00F344D2" w:rsidRPr="00F344D2">
              <w:rPr>
                <w:b w:val="0"/>
              </w:rPr>
              <w:t>8</w:t>
            </w:r>
          </w:p>
        </w:tc>
        <w:tc>
          <w:tcPr>
            <w:tcW w:w="1537" w:type="dxa"/>
            <w:shd w:val="clear" w:color="auto" w:fill="auto"/>
          </w:tcPr>
          <w:p w:rsidR="00366798" w:rsidRPr="00F344D2" w:rsidRDefault="00F344D2" w:rsidP="00DE6D18">
            <w:pPr>
              <w:pStyle w:val="Pavadinimas"/>
              <w:rPr>
                <w:b w:val="0"/>
              </w:rPr>
            </w:pPr>
            <w:r>
              <w:rPr>
                <w:b w:val="0"/>
              </w:rPr>
              <w:t>506240</w:t>
            </w:r>
          </w:p>
        </w:tc>
        <w:tc>
          <w:tcPr>
            <w:tcW w:w="1657" w:type="dxa"/>
            <w:shd w:val="clear" w:color="auto" w:fill="auto"/>
          </w:tcPr>
          <w:p w:rsidR="00366798" w:rsidRPr="00F344D2" w:rsidRDefault="00F344D2" w:rsidP="00DE6D18">
            <w:pPr>
              <w:pStyle w:val="Pavadinimas"/>
              <w:rPr>
                <w:b w:val="0"/>
              </w:rPr>
            </w:pPr>
            <w:r>
              <w:rPr>
                <w:b w:val="0"/>
              </w:rPr>
              <w:t>192700</w:t>
            </w:r>
          </w:p>
        </w:tc>
        <w:tc>
          <w:tcPr>
            <w:tcW w:w="1668" w:type="dxa"/>
            <w:shd w:val="clear" w:color="auto" w:fill="auto"/>
          </w:tcPr>
          <w:p w:rsidR="00366798" w:rsidRPr="00F344D2" w:rsidRDefault="00F344D2" w:rsidP="00DE6D18">
            <w:pPr>
              <w:pStyle w:val="Pavadinimas"/>
              <w:rPr>
                <w:b w:val="0"/>
              </w:rPr>
            </w:pPr>
            <w:r>
              <w:rPr>
                <w:b w:val="0"/>
              </w:rPr>
              <w:t>40500</w:t>
            </w:r>
          </w:p>
        </w:tc>
        <w:tc>
          <w:tcPr>
            <w:tcW w:w="1800" w:type="dxa"/>
            <w:shd w:val="clear" w:color="auto" w:fill="auto"/>
          </w:tcPr>
          <w:p w:rsidR="00366798" w:rsidRPr="00F344D2" w:rsidRDefault="00F344D2" w:rsidP="00DE6D18">
            <w:pPr>
              <w:pStyle w:val="Pavadinimas"/>
              <w:rPr>
                <w:b w:val="0"/>
              </w:rPr>
            </w:pPr>
            <w:r>
              <w:rPr>
                <w:b w:val="0"/>
              </w:rPr>
              <w:t>2300</w:t>
            </w:r>
          </w:p>
        </w:tc>
        <w:tc>
          <w:tcPr>
            <w:tcW w:w="1755" w:type="dxa"/>
            <w:shd w:val="clear" w:color="auto" w:fill="auto"/>
          </w:tcPr>
          <w:p w:rsidR="00366798" w:rsidRPr="00F344D2" w:rsidRDefault="00F344D2" w:rsidP="00DE6D18">
            <w:pPr>
              <w:pStyle w:val="Pavadinimas"/>
              <w:rPr>
                <w:b w:val="0"/>
              </w:rPr>
            </w:pPr>
            <w:r>
              <w:rPr>
                <w:b w:val="0"/>
              </w:rPr>
              <w:t>770</w:t>
            </w:r>
          </w:p>
        </w:tc>
      </w:tr>
      <w:tr w:rsidR="00F344D2" w:rsidRPr="00F344D2" w:rsidTr="00EB35FA">
        <w:tc>
          <w:tcPr>
            <w:tcW w:w="1212" w:type="dxa"/>
            <w:shd w:val="clear" w:color="auto" w:fill="auto"/>
          </w:tcPr>
          <w:p w:rsidR="00F344D2" w:rsidRPr="00F344D2" w:rsidRDefault="00F344D2" w:rsidP="00DE6D18">
            <w:pPr>
              <w:pStyle w:val="Pavadinimas"/>
              <w:rPr>
                <w:b w:val="0"/>
              </w:rPr>
            </w:pPr>
            <w:r w:rsidRPr="00F344D2">
              <w:rPr>
                <w:b w:val="0"/>
              </w:rPr>
              <w:t>2019</w:t>
            </w:r>
          </w:p>
        </w:tc>
        <w:tc>
          <w:tcPr>
            <w:tcW w:w="1537" w:type="dxa"/>
            <w:shd w:val="clear" w:color="auto" w:fill="auto"/>
          </w:tcPr>
          <w:p w:rsidR="00F344D2" w:rsidRPr="00F344D2" w:rsidRDefault="00EB35FA" w:rsidP="00DE6D18">
            <w:pPr>
              <w:pStyle w:val="Pavadinimas"/>
              <w:rPr>
                <w:b w:val="0"/>
              </w:rPr>
            </w:pPr>
            <w:r>
              <w:rPr>
                <w:b w:val="0"/>
              </w:rPr>
              <w:t>640900</w:t>
            </w:r>
          </w:p>
        </w:tc>
        <w:tc>
          <w:tcPr>
            <w:tcW w:w="1657" w:type="dxa"/>
            <w:shd w:val="clear" w:color="auto" w:fill="auto"/>
          </w:tcPr>
          <w:p w:rsidR="00F344D2" w:rsidRPr="00F344D2" w:rsidRDefault="00EB35FA" w:rsidP="00DE6D18">
            <w:pPr>
              <w:pStyle w:val="Pavadinimas"/>
              <w:rPr>
                <w:b w:val="0"/>
              </w:rPr>
            </w:pPr>
            <w:r>
              <w:rPr>
                <w:b w:val="0"/>
              </w:rPr>
              <w:t>197000</w:t>
            </w:r>
          </w:p>
        </w:tc>
        <w:tc>
          <w:tcPr>
            <w:tcW w:w="1668" w:type="dxa"/>
            <w:shd w:val="clear" w:color="auto" w:fill="auto"/>
          </w:tcPr>
          <w:p w:rsidR="00F344D2" w:rsidRPr="00F344D2" w:rsidRDefault="00EB35FA" w:rsidP="00DE6D18">
            <w:pPr>
              <w:pStyle w:val="Pavadinimas"/>
              <w:rPr>
                <w:b w:val="0"/>
              </w:rPr>
            </w:pPr>
            <w:r>
              <w:rPr>
                <w:b w:val="0"/>
              </w:rPr>
              <w:t>20000</w:t>
            </w:r>
          </w:p>
        </w:tc>
        <w:tc>
          <w:tcPr>
            <w:tcW w:w="1800" w:type="dxa"/>
            <w:shd w:val="clear" w:color="auto" w:fill="auto"/>
          </w:tcPr>
          <w:p w:rsidR="00F344D2" w:rsidRPr="00F344D2" w:rsidRDefault="00EB35FA" w:rsidP="00DE6D18">
            <w:pPr>
              <w:pStyle w:val="Pavadinimas"/>
              <w:rPr>
                <w:b w:val="0"/>
              </w:rPr>
            </w:pPr>
            <w:r>
              <w:rPr>
                <w:b w:val="0"/>
              </w:rPr>
              <w:t>3000</w:t>
            </w:r>
          </w:p>
        </w:tc>
        <w:tc>
          <w:tcPr>
            <w:tcW w:w="1755" w:type="dxa"/>
            <w:shd w:val="clear" w:color="auto" w:fill="auto"/>
          </w:tcPr>
          <w:p w:rsidR="00F344D2" w:rsidRPr="00F344D2" w:rsidRDefault="00EB35FA" w:rsidP="00DE6D18">
            <w:pPr>
              <w:pStyle w:val="Pavadinimas"/>
              <w:rPr>
                <w:b w:val="0"/>
              </w:rPr>
            </w:pPr>
            <w:r>
              <w:rPr>
                <w:b w:val="0"/>
              </w:rPr>
              <w:t>800</w:t>
            </w:r>
          </w:p>
        </w:tc>
      </w:tr>
      <w:tr w:rsidR="00F344D2" w:rsidRPr="00F344D2" w:rsidTr="00EB35FA">
        <w:tc>
          <w:tcPr>
            <w:tcW w:w="1212" w:type="dxa"/>
            <w:shd w:val="clear" w:color="auto" w:fill="auto"/>
          </w:tcPr>
          <w:p w:rsidR="00F344D2" w:rsidRPr="00F344D2" w:rsidRDefault="00F344D2" w:rsidP="00DE6D18">
            <w:pPr>
              <w:pStyle w:val="Pavadinimas"/>
              <w:rPr>
                <w:b w:val="0"/>
              </w:rPr>
            </w:pPr>
            <w:r w:rsidRPr="00F344D2">
              <w:rPr>
                <w:b w:val="0"/>
              </w:rPr>
              <w:t>2020</w:t>
            </w:r>
          </w:p>
        </w:tc>
        <w:tc>
          <w:tcPr>
            <w:tcW w:w="1537" w:type="dxa"/>
            <w:shd w:val="clear" w:color="auto" w:fill="auto"/>
          </w:tcPr>
          <w:p w:rsidR="00F344D2" w:rsidRPr="00F344D2" w:rsidRDefault="00EB35FA" w:rsidP="00DE6D18">
            <w:pPr>
              <w:pStyle w:val="Pavadinimas"/>
              <w:rPr>
                <w:b w:val="0"/>
              </w:rPr>
            </w:pPr>
            <w:r>
              <w:rPr>
                <w:b w:val="0"/>
              </w:rPr>
              <w:t>640950</w:t>
            </w:r>
          </w:p>
        </w:tc>
        <w:tc>
          <w:tcPr>
            <w:tcW w:w="1657" w:type="dxa"/>
            <w:shd w:val="clear" w:color="auto" w:fill="auto"/>
          </w:tcPr>
          <w:p w:rsidR="00F344D2" w:rsidRPr="00F344D2" w:rsidRDefault="00EB35FA" w:rsidP="00DE6D18">
            <w:pPr>
              <w:pStyle w:val="Pavadinimas"/>
              <w:rPr>
                <w:b w:val="0"/>
              </w:rPr>
            </w:pPr>
            <w:r>
              <w:rPr>
                <w:b w:val="0"/>
              </w:rPr>
              <w:t>199000</w:t>
            </w:r>
          </w:p>
        </w:tc>
        <w:tc>
          <w:tcPr>
            <w:tcW w:w="1668" w:type="dxa"/>
            <w:shd w:val="clear" w:color="auto" w:fill="auto"/>
          </w:tcPr>
          <w:p w:rsidR="00F344D2" w:rsidRPr="00F344D2" w:rsidRDefault="00EB35FA" w:rsidP="00DE6D18">
            <w:pPr>
              <w:pStyle w:val="Pavadinimas"/>
              <w:rPr>
                <w:b w:val="0"/>
              </w:rPr>
            </w:pPr>
            <w:r>
              <w:rPr>
                <w:b w:val="0"/>
              </w:rPr>
              <w:t>20000</w:t>
            </w:r>
          </w:p>
        </w:tc>
        <w:tc>
          <w:tcPr>
            <w:tcW w:w="1800" w:type="dxa"/>
            <w:shd w:val="clear" w:color="auto" w:fill="auto"/>
          </w:tcPr>
          <w:p w:rsidR="00F344D2" w:rsidRPr="00F344D2" w:rsidRDefault="00EB35FA" w:rsidP="00DE6D18">
            <w:pPr>
              <w:pStyle w:val="Pavadinimas"/>
              <w:rPr>
                <w:b w:val="0"/>
              </w:rPr>
            </w:pPr>
            <w:r>
              <w:rPr>
                <w:b w:val="0"/>
              </w:rPr>
              <w:t>3000</w:t>
            </w:r>
          </w:p>
        </w:tc>
        <w:tc>
          <w:tcPr>
            <w:tcW w:w="1755" w:type="dxa"/>
            <w:shd w:val="clear" w:color="auto" w:fill="auto"/>
          </w:tcPr>
          <w:p w:rsidR="00F344D2" w:rsidRPr="00F344D2" w:rsidRDefault="00EB35FA" w:rsidP="00DE6D18">
            <w:pPr>
              <w:pStyle w:val="Pavadinimas"/>
              <w:rPr>
                <w:b w:val="0"/>
              </w:rPr>
            </w:pPr>
            <w:r>
              <w:rPr>
                <w:b w:val="0"/>
              </w:rPr>
              <w:t>800</w:t>
            </w:r>
          </w:p>
        </w:tc>
      </w:tr>
    </w:tbl>
    <w:p w:rsidR="002E22DE" w:rsidRDefault="002E22DE" w:rsidP="00DE6D18">
      <w:pPr>
        <w:pStyle w:val="Pavadinimas"/>
        <w:jc w:val="both"/>
        <w:rPr>
          <w:b w:val="0"/>
        </w:rPr>
      </w:pPr>
    </w:p>
    <w:p w:rsidR="00366798" w:rsidRPr="00DF2D43" w:rsidRDefault="00366798" w:rsidP="00C673CA">
      <w:pPr>
        <w:pStyle w:val="Pavadinimas"/>
        <w:ind w:firstLine="1247"/>
        <w:jc w:val="both"/>
        <w:rPr>
          <w:b w:val="0"/>
          <w:i/>
          <w:sz w:val="28"/>
          <w:szCs w:val="28"/>
        </w:rPr>
      </w:pPr>
      <w:r w:rsidRPr="00DF2D43">
        <w:rPr>
          <w:b w:val="0"/>
          <w:i/>
          <w:sz w:val="28"/>
          <w:szCs w:val="28"/>
        </w:rPr>
        <w:t>Materialinė bazė</w:t>
      </w:r>
    </w:p>
    <w:p w:rsidR="00366798" w:rsidRPr="00866CD7" w:rsidRDefault="00972438" w:rsidP="00C673CA">
      <w:pPr>
        <w:pStyle w:val="Pavadinimas"/>
        <w:ind w:firstLine="1247"/>
        <w:jc w:val="both"/>
        <w:rPr>
          <w:b w:val="0"/>
        </w:rPr>
      </w:pPr>
      <w:r w:rsidRPr="00866CD7">
        <w:rPr>
          <w:b w:val="0"/>
        </w:rPr>
        <w:t>Centro turtas yra</w:t>
      </w:r>
      <w:r w:rsidR="00366798" w:rsidRPr="00866CD7">
        <w:rPr>
          <w:b w:val="0"/>
        </w:rPr>
        <w:t xml:space="preserve"> žemė, pastatai, inventorius, mokymo priemonės, finansiniai ištekliai, valdomi patikėjimo teise. Patikėjimo teise turimu turtu Centras disponuoja įstatymų ir savivaldybės sprendimų nustatyta tvarka</w:t>
      </w:r>
      <w:r w:rsidR="00866CD7" w:rsidRPr="00866CD7">
        <w:rPr>
          <w:b w:val="0"/>
        </w:rPr>
        <w:t>.</w:t>
      </w:r>
    </w:p>
    <w:p w:rsidR="00366798" w:rsidRPr="00866CD7" w:rsidRDefault="00366798" w:rsidP="00C673CA">
      <w:pPr>
        <w:pStyle w:val="Pavadinimas"/>
        <w:ind w:firstLine="1247"/>
        <w:jc w:val="both"/>
        <w:rPr>
          <w:b w:val="0"/>
        </w:rPr>
      </w:pPr>
      <w:r w:rsidRPr="00866CD7">
        <w:rPr>
          <w:b w:val="0"/>
        </w:rPr>
        <w:t xml:space="preserve">Centro pastatas </w:t>
      </w:r>
      <w:r w:rsidR="00866CD7" w:rsidRPr="00866CD7">
        <w:rPr>
          <w:b w:val="0"/>
        </w:rPr>
        <w:t>yra</w:t>
      </w:r>
      <w:r w:rsidRPr="00866CD7">
        <w:rPr>
          <w:b w:val="0"/>
        </w:rPr>
        <w:t xml:space="preserve"> renovuot</w:t>
      </w:r>
      <w:r w:rsidR="00866CD7" w:rsidRPr="00866CD7">
        <w:rPr>
          <w:b w:val="0"/>
        </w:rPr>
        <w:t>as,</w:t>
      </w:r>
      <w:r w:rsidRPr="00866CD7">
        <w:rPr>
          <w:b w:val="0"/>
        </w:rPr>
        <w:t xml:space="preserve"> būklė gera. Bendras patalpų plotas 1692,11 m</w:t>
      </w:r>
      <w:r w:rsidRPr="00866CD7">
        <w:rPr>
          <w:b w:val="0"/>
          <w:vertAlign w:val="superscript"/>
        </w:rPr>
        <w:t>2</w:t>
      </w:r>
      <w:r w:rsidRPr="00866CD7">
        <w:rPr>
          <w:b w:val="0"/>
        </w:rPr>
        <w:t>, iš kurių</w:t>
      </w:r>
      <w:r w:rsidR="00866CD7" w:rsidRPr="00866CD7">
        <w:rPr>
          <w:b w:val="0"/>
        </w:rPr>
        <w:t>:</w:t>
      </w:r>
      <w:r w:rsidRPr="00866CD7">
        <w:rPr>
          <w:b w:val="0"/>
        </w:rPr>
        <w:t xml:space="preserve"> klasės – 579,93 m</w:t>
      </w:r>
      <w:r w:rsidRPr="00866CD7">
        <w:rPr>
          <w:b w:val="0"/>
          <w:vertAlign w:val="superscript"/>
        </w:rPr>
        <w:t>2</w:t>
      </w:r>
      <w:r w:rsidRPr="00866CD7">
        <w:rPr>
          <w:b w:val="0"/>
        </w:rPr>
        <w:t>, biblioteka – 62,87 m</w:t>
      </w:r>
      <w:r w:rsidRPr="00866CD7">
        <w:rPr>
          <w:b w:val="0"/>
          <w:vertAlign w:val="superscript"/>
        </w:rPr>
        <w:t>2</w:t>
      </w:r>
      <w:r w:rsidRPr="00866CD7">
        <w:rPr>
          <w:b w:val="0"/>
        </w:rPr>
        <w:t>, auditorija – 96,89 m</w:t>
      </w:r>
      <w:r w:rsidRPr="00866CD7">
        <w:rPr>
          <w:b w:val="0"/>
          <w:vertAlign w:val="superscript"/>
        </w:rPr>
        <w:t>2</w:t>
      </w:r>
      <w:r w:rsidRPr="00866CD7">
        <w:rPr>
          <w:b w:val="0"/>
        </w:rPr>
        <w:t>, koridoriai ir laiptinės – 380,01 m</w:t>
      </w:r>
      <w:r w:rsidRPr="00866CD7">
        <w:rPr>
          <w:b w:val="0"/>
          <w:vertAlign w:val="superscript"/>
        </w:rPr>
        <w:t>2</w:t>
      </w:r>
      <w:r w:rsidRPr="00866CD7">
        <w:rPr>
          <w:b w:val="0"/>
        </w:rPr>
        <w:t>.</w:t>
      </w:r>
    </w:p>
    <w:p w:rsidR="00366798" w:rsidRDefault="00366798" w:rsidP="00C673CA">
      <w:pPr>
        <w:pStyle w:val="Pavadinimas"/>
        <w:ind w:firstLine="1247"/>
        <w:jc w:val="both"/>
        <w:rPr>
          <w:b w:val="0"/>
        </w:rPr>
      </w:pPr>
      <w:r w:rsidRPr="00866CD7">
        <w:rPr>
          <w:b w:val="0"/>
        </w:rPr>
        <w:t>Pastato inžinerinės sistemos – centrinis šildymas iš centralizuotų sistemų, miesto vandentiekis ir kanalizacija, elektra, telefonas, internetas. Pastatas pritaikytas žmonių su negalia poreikiams tenkinti.</w:t>
      </w:r>
    </w:p>
    <w:p w:rsidR="00C673CA" w:rsidRDefault="00C673CA" w:rsidP="00DE6D18">
      <w:pPr>
        <w:pStyle w:val="Pavadinimas"/>
        <w:jc w:val="both"/>
        <w:rPr>
          <w:b w:val="0"/>
        </w:rPr>
      </w:pPr>
    </w:p>
    <w:p w:rsidR="00366798" w:rsidRPr="00A74DCF" w:rsidRDefault="00366798" w:rsidP="00C673CA">
      <w:pPr>
        <w:pStyle w:val="Pavadinimas"/>
        <w:ind w:firstLine="1247"/>
        <w:jc w:val="both"/>
        <w:rPr>
          <w:b w:val="0"/>
          <w:i/>
          <w:sz w:val="28"/>
          <w:szCs w:val="28"/>
        </w:rPr>
      </w:pPr>
      <w:r w:rsidRPr="00A74DCF">
        <w:rPr>
          <w:b w:val="0"/>
          <w:i/>
          <w:sz w:val="28"/>
          <w:szCs w:val="28"/>
        </w:rPr>
        <w:t>Kompiuterinė ir kita įranga</w:t>
      </w:r>
    </w:p>
    <w:p w:rsidR="00C673CA" w:rsidRDefault="00C06EDF" w:rsidP="00C673CA">
      <w:pPr>
        <w:pStyle w:val="Pavadinimas"/>
        <w:ind w:firstLine="1247"/>
        <w:jc w:val="both"/>
        <w:rPr>
          <w:b w:val="0"/>
        </w:rPr>
      </w:pPr>
      <w:r w:rsidRPr="00746FE1">
        <w:rPr>
          <w:b w:val="0"/>
        </w:rPr>
        <w:t xml:space="preserve">Įrengti du informacinių technologijų kabinetai, kuriuose yra </w:t>
      </w:r>
      <w:r>
        <w:rPr>
          <w:b w:val="0"/>
        </w:rPr>
        <w:t>57</w:t>
      </w:r>
      <w:r w:rsidRPr="00746FE1">
        <w:rPr>
          <w:b w:val="0"/>
        </w:rPr>
        <w:t xml:space="preserve"> kompiuteriai. Visuose mokomuosiuose bei administracijos ir specialisų kabinetuose yra kompiuteriai. Mokomuosiuose kabinetuose, auditorijoje ir mokytojų kambaryje yra multimedia projektorių. Kompiuteriai sujungti į tinklą ir turi interneto prieigą, veikia bevielis internetas. Iš viso Centre yra </w:t>
      </w:r>
      <w:r>
        <w:rPr>
          <w:b w:val="0"/>
        </w:rPr>
        <w:t>134</w:t>
      </w:r>
      <w:r w:rsidRPr="00746FE1">
        <w:rPr>
          <w:b w:val="0"/>
        </w:rPr>
        <w:t xml:space="preserve"> kompiuteriai. Centre yra 6 kopijavimo aparatai, tarp jų 2 daugiafu</w:t>
      </w:r>
      <w:r>
        <w:rPr>
          <w:b w:val="0"/>
        </w:rPr>
        <w:t>nkciniai, 13</w:t>
      </w:r>
      <w:r w:rsidRPr="00746FE1">
        <w:rPr>
          <w:b w:val="0"/>
        </w:rPr>
        <w:t xml:space="preserve"> projektorių, 5 skeneriai, </w:t>
      </w:r>
      <w:r>
        <w:rPr>
          <w:b w:val="0"/>
        </w:rPr>
        <w:t xml:space="preserve">2 serveriai, </w:t>
      </w:r>
      <w:r w:rsidRPr="00746FE1">
        <w:rPr>
          <w:b w:val="0"/>
        </w:rPr>
        <w:t>1 interaktyvi lenta, vaizdo konferencijų prieiga.</w:t>
      </w:r>
    </w:p>
    <w:p w:rsidR="00C06EDF" w:rsidRDefault="00C06EDF" w:rsidP="00C673CA">
      <w:pPr>
        <w:pStyle w:val="Pavadinimas"/>
        <w:ind w:firstLine="1247"/>
        <w:jc w:val="both"/>
        <w:rPr>
          <w:b w:val="0"/>
        </w:rPr>
      </w:pPr>
    </w:p>
    <w:p w:rsidR="00366798" w:rsidRPr="00A74DCF" w:rsidRDefault="00366798" w:rsidP="00C673CA">
      <w:pPr>
        <w:pStyle w:val="Pavadinimas"/>
        <w:ind w:firstLine="1247"/>
        <w:jc w:val="both"/>
        <w:rPr>
          <w:b w:val="0"/>
          <w:i/>
          <w:sz w:val="28"/>
          <w:szCs w:val="28"/>
        </w:rPr>
      </w:pPr>
      <w:r w:rsidRPr="00A74DCF">
        <w:rPr>
          <w:b w:val="0"/>
          <w:i/>
          <w:sz w:val="28"/>
          <w:szCs w:val="28"/>
        </w:rPr>
        <w:t>Bibliotekos ištekliai</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1019"/>
        <w:gridCol w:w="1013"/>
        <w:gridCol w:w="1013"/>
        <w:gridCol w:w="1013"/>
        <w:gridCol w:w="1027"/>
      </w:tblGrid>
      <w:tr w:rsidR="00D60A87" w:rsidRPr="008626B7" w:rsidTr="008933C5">
        <w:trPr>
          <w:jc w:val="center"/>
        </w:trPr>
        <w:tc>
          <w:tcPr>
            <w:tcW w:w="2915" w:type="dxa"/>
            <w:shd w:val="clear" w:color="auto" w:fill="auto"/>
          </w:tcPr>
          <w:p w:rsidR="00D60A87" w:rsidRPr="00D60A87" w:rsidRDefault="00D60A87" w:rsidP="00DE6D18">
            <w:pPr>
              <w:pStyle w:val="Pavadinimas"/>
            </w:pPr>
            <w:r w:rsidRPr="00D60A87">
              <w:t>Fondas</w:t>
            </w:r>
          </w:p>
        </w:tc>
        <w:tc>
          <w:tcPr>
            <w:tcW w:w="1019" w:type="dxa"/>
            <w:shd w:val="clear" w:color="auto" w:fill="auto"/>
          </w:tcPr>
          <w:p w:rsidR="00D60A87" w:rsidRPr="00D60A87" w:rsidRDefault="00D60A87" w:rsidP="00DE6D18">
            <w:pPr>
              <w:pStyle w:val="Pavadinimas"/>
            </w:pPr>
            <w:r w:rsidRPr="00D60A87">
              <w:t>2016 metai</w:t>
            </w:r>
          </w:p>
        </w:tc>
        <w:tc>
          <w:tcPr>
            <w:tcW w:w="1013" w:type="dxa"/>
          </w:tcPr>
          <w:p w:rsidR="00D60A87" w:rsidRPr="00D60A87" w:rsidRDefault="00D60A87" w:rsidP="00DE6D18">
            <w:pPr>
              <w:pStyle w:val="Pavadinimas"/>
            </w:pPr>
            <w:r w:rsidRPr="00D60A87">
              <w:t>2017 metai</w:t>
            </w:r>
          </w:p>
        </w:tc>
        <w:tc>
          <w:tcPr>
            <w:tcW w:w="1013" w:type="dxa"/>
          </w:tcPr>
          <w:p w:rsidR="00D60A87" w:rsidRPr="00D60A87" w:rsidRDefault="00D60A87" w:rsidP="00DE6D18">
            <w:pPr>
              <w:pStyle w:val="Pavadinimas"/>
            </w:pPr>
            <w:r w:rsidRPr="00D60A87">
              <w:t>2018 metai</w:t>
            </w:r>
          </w:p>
        </w:tc>
        <w:tc>
          <w:tcPr>
            <w:tcW w:w="1013" w:type="dxa"/>
            <w:shd w:val="clear" w:color="auto" w:fill="auto"/>
          </w:tcPr>
          <w:p w:rsidR="00D60A87" w:rsidRPr="00D60A87" w:rsidRDefault="00D60A87" w:rsidP="00DE6D18">
            <w:pPr>
              <w:pStyle w:val="Pavadinimas"/>
            </w:pPr>
            <w:r w:rsidRPr="00D60A87">
              <w:t>2019</w:t>
            </w:r>
          </w:p>
          <w:p w:rsidR="00D60A87" w:rsidRPr="00D60A87" w:rsidRDefault="00D60A87" w:rsidP="00DE6D18">
            <w:pPr>
              <w:pStyle w:val="Pavadinimas"/>
            </w:pPr>
            <w:r w:rsidRPr="00D60A87">
              <w:t>metai</w:t>
            </w:r>
          </w:p>
        </w:tc>
        <w:tc>
          <w:tcPr>
            <w:tcW w:w="1027" w:type="dxa"/>
            <w:shd w:val="clear" w:color="auto" w:fill="auto"/>
          </w:tcPr>
          <w:p w:rsidR="00D60A87" w:rsidRPr="00D60A87" w:rsidRDefault="00D60A87" w:rsidP="00DE6D18">
            <w:pPr>
              <w:pStyle w:val="Pavadinimas"/>
            </w:pPr>
            <w:r w:rsidRPr="00D60A87">
              <w:t>2020</w:t>
            </w:r>
          </w:p>
          <w:p w:rsidR="00D60A87" w:rsidRPr="00D60A87" w:rsidRDefault="00D60A87" w:rsidP="00DE6D18">
            <w:pPr>
              <w:pStyle w:val="Pavadinimas"/>
            </w:pPr>
            <w:r w:rsidRPr="00D60A87">
              <w:t>metai</w:t>
            </w:r>
          </w:p>
        </w:tc>
      </w:tr>
      <w:tr w:rsidR="00D60A87" w:rsidRPr="008626B7" w:rsidTr="008933C5">
        <w:trPr>
          <w:jc w:val="center"/>
        </w:trPr>
        <w:tc>
          <w:tcPr>
            <w:tcW w:w="2915" w:type="dxa"/>
            <w:shd w:val="clear" w:color="auto" w:fill="auto"/>
          </w:tcPr>
          <w:p w:rsidR="00D60A87" w:rsidRPr="00D60A87" w:rsidRDefault="00D60A87" w:rsidP="00DE6D18">
            <w:pPr>
              <w:pStyle w:val="Pavadinimas"/>
              <w:rPr>
                <w:b w:val="0"/>
              </w:rPr>
            </w:pPr>
            <w:r w:rsidRPr="00D60A87">
              <w:rPr>
                <w:b w:val="0"/>
              </w:rPr>
              <w:t>Vadovėliai</w:t>
            </w:r>
          </w:p>
        </w:tc>
        <w:tc>
          <w:tcPr>
            <w:tcW w:w="1019" w:type="dxa"/>
            <w:shd w:val="clear" w:color="auto" w:fill="auto"/>
          </w:tcPr>
          <w:p w:rsidR="00D60A87" w:rsidRPr="00D60A87" w:rsidRDefault="00D60A87" w:rsidP="00DE6D18">
            <w:pPr>
              <w:pStyle w:val="Pavadinimas"/>
              <w:rPr>
                <w:b w:val="0"/>
              </w:rPr>
            </w:pPr>
            <w:r w:rsidRPr="00D60A87">
              <w:rPr>
                <w:b w:val="0"/>
              </w:rPr>
              <w:t>3146</w:t>
            </w:r>
          </w:p>
        </w:tc>
        <w:tc>
          <w:tcPr>
            <w:tcW w:w="1013" w:type="dxa"/>
          </w:tcPr>
          <w:p w:rsidR="00D60A87" w:rsidRPr="00D60A87" w:rsidRDefault="00D60A87" w:rsidP="00DE6D18">
            <w:pPr>
              <w:pStyle w:val="Pavadinimas"/>
              <w:rPr>
                <w:b w:val="0"/>
              </w:rPr>
            </w:pPr>
            <w:r w:rsidRPr="00D60A87">
              <w:rPr>
                <w:b w:val="0"/>
              </w:rPr>
              <w:t>3160</w:t>
            </w:r>
          </w:p>
        </w:tc>
        <w:tc>
          <w:tcPr>
            <w:tcW w:w="1013" w:type="dxa"/>
          </w:tcPr>
          <w:p w:rsidR="00D60A87" w:rsidRPr="00D60A87" w:rsidRDefault="00D60A87" w:rsidP="00DE6D18">
            <w:pPr>
              <w:pStyle w:val="Pavadinimas"/>
              <w:rPr>
                <w:b w:val="0"/>
              </w:rPr>
            </w:pPr>
            <w:r w:rsidRPr="00D60A87">
              <w:rPr>
                <w:b w:val="0"/>
              </w:rPr>
              <w:t>2588</w:t>
            </w:r>
          </w:p>
        </w:tc>
        <w:tc>
          <w:tcPr>
            <w:tcW w:w="1013" w:type="dxa"/>
            <w:shd w:val="clear" w:color="auto" w:fill="auto"/>
          </w:tcPr>
          <w:p w:rsidR="00D60A87" w:rsidRPr="00D60A87" w:rsidRDefault="00D60A87" w:rsidP="00DE6D18">
            <w:pPr>
              <w:pStyle w:val="Pavadinimas"/>
              <w:rPr>
                <w:b w:val="0"/>
              </w:rPr>
            </w:pPr>
            <w:r w:rsidRPr="00D60A87">
              <w:rPr>
                <w:b w:val="0"/>
              </w:rPr>
              <w:t>2618</w:t>
            </w:r>
          </w:p>
        </w:tc>
        <w:tc>
          <w:tcPr>
            <w:tcW w:w="1027" w:type="dxa"/>
            <w:shd w:val="clear" w:color="auto" w:fill="auto"/>
          </w:tcPr>
          <w:p w:rsidR="00D60A87" w:rsidRPr="00D60A87" w:rsidRDefault="00D60A87" w:rsidP="00DE6D18">
            <w:pPr>
              <w:pStyle w:val="Pavadinimas"/>
              <w:rPr>
                <w:b w:val="0"/>
              </w:rPr>
            </w:pPr>
            <w:r w:rsidRPr="00D60A87">
              <w:rPr>
                <w:b w:val="0"/>
              </w:rPr>
              <w:t>2638</w:t>
            </w:r>
          </w:p>
        </w:tc>
      </w:tr>
      <w:tr w:rsidR="00D60A87" w:rsidRPr="008626B7" w:rsidTr="008933C5">
        <w:trPr>
          <w:jc w:val="center"/>
        </w:trPr>
        <w:tc>
          <w:tcPr>
            <w:tcW w:w="2915" w:type="dxa"/>
            <w:shd w:val="clear" w:color="auto" w:fill="auto"/>
          </w:tcPr>
          <w:p w:rsidR="00D60A87" w:rsidRPr="00D60A87" w:rsidRDefault="00D60A87" w:rsidP="00DE6D18">
            <w:pPr>
              <w:pStyle w:val="Pavadinimas"/>
              <w:rPr>
                <w:b w:val="0"/>
              </w:rPr>
            </w:pPr>
            <w:r w:rsidRPr="00D60A87">
              <w:rPr>
                <w:b w:val="0"/>
              </w:rPr>
              <w:t>Grožinė literatūra</w:t>
            </w:r>
          </w:p>
        </w:tc>
        <w:tc>
          <w:tcPr>
            <w:tcW w:w="1019" w:type="dxa"/>
            <w:shd w:val="clear" w:color="auto" w:fill="auto"/>
          </w:tcPr>
          <w:p w:rsidR="00D60A87" w:rsidRPr="00D60A87" w:rsidRDefault="00D60A87" w:rsidP="00DE6D18">
            <w:pPr>
              <w:pStyle w:val="Pavadinimas"/>
              <w:rPr>
                <w:b w:val="0"/>
              </w:rPr>
            </w:pPr>
            <w:r>
              <w:rPr>
                <w:b w:val="0"/>
              </w:rPr>
              <w:t>5911</w:t>
            </w:r>
          </w:p>
        </w:tc>
        <w:tc>
          <w:tcPr>
            <w:tcW w:w="1013" w:type="dxa"/>
          </w:tcPr>
          <w:p w:rsidR="00D60A87" w:rsidRPr="00D60A87" w:rsidRDefault="00D60A87" w:rsidP="00DE6D18">
            <w:pPr>
              <w:pStyle w:val="Pavadinimas"/>
              <w:rPr>
                <w:b w:val="0"/>
              </w:rPr>
            </w:pPr>
            <w:r>
              <w:rPr>
                <w:b w:val="0"/>
              </w:rPr>
              <w:t>5951</w:t>
            </w:r>
          </w:p>
        </w:tc>
        <w:tc>
          <w:tcPr>
            <w:tcW w:w="1013" w:type="dxa"/>
          </w:tcPr>
          <w:p w:rsidR="00D60A87" w:rsidRPr="00D60A87" w:rsidRDefault="00D60A87" w:rsidP="00DE6D18">
            <w:pPr>
              <w:pStyle w:val="Pavadinimas"/>
              <w:rPr>
                <w:b w:val="0"/>
              </w:rPr>
            </w:pPr>
            <w:r>
              <w:rPr>
                <w:b w:val="0"/>
              </w:rPr>
              <w:t>5699</w:t>
            </w:r>
          </w:p>
        </w:tc>
        <w:tc>
          <w:tcPr>
            <w:tcW w:w="1013" w:type="dxa"/>
            <w:shd w:val="clear" w:color="auto" w:fill="auto"/>
          </w:tcPr>
          <w:p w:rsidR="00D60A87" w:rsidRPr="00D60A87" w:rsidRDefault="00D60A87" w:rsidP="00DE6D18">
            <w:pPr>
              <w:pStyle w:val="Pavadinimas"/>
              <w:rPr>
                <w:b w:val="0"/>
              </w:rPr>
            </w:pPr>
            <w:r>
              <w:rPr>
                <w:b w:val="0"/>
              </w:rPr>
              <w:t>5719</w:t>
            </w:r>
          </w:p>
        </w:tc>
        <w:tc>
          <w:tcPr>
            <w:tcW w:w="1027" w:type="dxa"/>
            <w:shd w:val="clear" w:color="auto" w:fill="auto"/>
          </w:tcPr>
          <w:p w:rsidR="00D60A87" w:rsidRPr="00D60A87" w:rsidRDefault="00D60A87" w:rsidP="00DE6D18">
            <w:pPr>
              <w:pStyle w:val="Pavadinimas"/>
              <w:rPr>
                <w:b w:val="0"/>
              </w:rPr>
            </w:pPr>
            <w:r>
              <w:rPr>
                <w:b w:val="0"/>
              </w:rPr>
              <w:t>5739</w:t>
            </w:r>
          </w:p>
        </w:tc>
      </w:tr>
      <w:tr w:rsidR="00D60A87" w:rsidRPr="00E257F4" w:rsidTr="008933C5">
        <w:trPr>
          <w:jc w:val="center"/>
        </w:trPr>
        <w:tc>
          <w:tcPr>
            <w:tcW w:w="2915" w:type="dxa"/>
            <w:shd w:val="clear" w:color="auto" w:fill="auto"/>
          </w:tcPr>
          <w:p w:rsidR="00D60A87" w:rsidRPr="00D60A87" w:rsidRDefault="00D60A87" w:rsidP="00DE6D18">
            <w:pPr>
              <w:pStyle w:val="Pavadinimas"/>
              <w:rPr>
                <w:b w:val="0"/>
              </w:rPr>
            </w:pPr>
            <w:r w:rsidRPr="00D60A87">
              <w:rPr>
                <w:b w:val="0"/>
              </w:rPr>
              <w:t>E-programos</w:t>
            </w:r>
          </w:p>
        </w:tc>
        <w:tc>
          <w:tcPr>
            <w:tcW w:w="1019" w:type="dxa"/>
            <w:shd w:val="clear" w:color="auto" w:fill="auto"/>
          </w:tcPr>
          <w:p w:rsidR="00D60A87" w:rsidRPr="00D60A87" w:rsidRDefault="00D60A87" w:rsidP="00DE6D18">
            <w:pPr>
              <w:pStyle w:val="Pavadinimas"/>
              <w:rPr>
                <w:b w:val="0"/>
              </w:rPr>
            </w:pPr>
            <w:r>
              <w:rPr>
                <w:b w:val="0"/>
              </w:rPr>
              <w:t>181</w:t>
            </w:r>
          </w:p>
        </w:tc>
        <w:tc>
          <w:tcPr>
            <w:tcW w:w="1013" w:type="dxa"/>
          </w:tcPr>
          <w:p w:rsidR="00D60A87" w:rsidRPr="00D60A87" w:rsidRDefault="00D60A87" w:rsidP="00DE6D18">
            <w:pPr>
              <w:pStyle w:val="Pavadinimas"/>
              <w:rPr>
                <w:b w:val="0"/>
              </w:rPr>
            </w:pPr>
            <w:r>
              <w:rPr>
                <w:b w:val="0"/>
              </w:rPr>
              <w:t>192</w:t>
            </w:r>
          </w:p>
        </w:tc>
        <w:tc>
          <w:tcPr>
            <w:tcW w:w="1013" w:type="dxa"/>
          </w:tcPr>
          <w:p w:rsidR="00D60A87" w:rsidRPr="00D60A87" w:rsidRDefault="00D60A87" w:rsidP="00DE6D18">
            <w:pPr>
              <w:pStyle w:val="Pavadinimas"/>
              <w:rPr>
                <w:b w:val="0"/>
              </w:rPr>
            </w:pPr>
            <w:r>
              <w:rPr>
                <w:b w:val="0"/>
              </w:rPr>
              <w:t>205</w:t>
            </w:r>
          </w:p>
        </w:tc>
        <w:tc>
          <w:tcPr>
            <w:tcW w:w="1013" w:type="dxa"/>
            <w:shd w:val="clear" w:color="auto" w:fill="auto"/>
          </w:tcPr>
          <w:p w:rsidR="00D60A87" w:rsidRPr="00D60A87" w:rsidRDefault="00402712" w:rsidP="00DE6D18">
            <w:pPr>
              <w:pStyle w:val="Pavadinimas"/>
              <w:rPr>
                <w:b w:val="0"/>
              </w:rPr>
            </w:pPr>
            <w:r>
              <w:rPr>
                <w:b w:val="0"/>
              </w:rPr>
              <w:t>215</w:t>
            </w:r>
          </w:p>
        </w:tc>
        <w:tc>
          <w:tcPr>
            <w:tcW w:w="1027" w:type="dxa"/>
            <w:shd w:val="clear" w:color="auto" w:fill="auto"/>
          </w:tcPr>
          <w:p w:rsidR="00D60A87" w:rsidRPr="00D60A87" w:rsidRDefault="00402712" w:rsidP="00DE6D18">
            <w:pPr>
              <w:pStyle w:val="Pavadinimas"/>
              <w:rPr>
                <w:b w:val="0"/>
              </w:rPr>
            </w:pPr>
            <w:r>
              <w:rPr>
                <w:b w:val="0"/>
              </w:rPr>
              <w:t>225</w:t>
            </w:r>
          </w:p>
        </w:tc>
      </w:tr>
    </w:tbl>
    <w:p w:rsidR="00366798" w:rsidRDefault="00366798" w:rsidP="00DE6D18">
      <w:pPr>
        <w:pStyle w:val="Pavadinimas"/>
        <w:jc w:val="both"/>
        <w:rPr>
          <w:b w:val="0"/>
        </w:rPr>
      </w:pPr>
    </w:p>
    <w:p w:rsidR="00366798" w:rsidRPr="00402712" w:rsidRDefault="00366798" w:rsidP="00C673CA">
      <w:pPr>
        <w:pStyle w:val="Pavadinimas"/>
        <w:ind w:firstLine="1247"/>
        <w:jc w:val="both"/>
        <w:rPr>
          <w:b w:val="0"/>
        </w:rPr>
      </w:pPr>
      <w:r w:rsidRPr="00402712">
        <w:rPr>
          <w:b w:val="0"/>
        </w:rPr>
        <w:t>Biblioteka</w:t>
      </w:r>
      <w:r w:rsidR="008626B7" w:rsidRPr="00402712">
        <w:rPr>
          <w:b w:val="0"/>
        </w:rPr>
        <w:t>-skaitykla</w:t>
      </w:r>
      <w:r w:rsidR="00402712" w:rsidRPr="00402712">
        <w:rPr>
          <w:b w:val="0"/>
        </w:rPr>
        <w:t xml:space="preserve"> pakankamai ap</w:t>
      </w:r>
      <w:r w:rsidR="008626B7" w:rsidRPr="00402712">
        <w:rPr>
          <w:b w:val="0"/>
        </w:rPr>
        <w:t>rūpinta</w:t>
      </w:r>
      <w:r w:rsidRPr="00402712">
        <w:rPr>
          <w:b w:val="0"/>
        </w:rPr>
        <w:t xml:space="preserve"> vadovėliais</w:t>
      </w:r>
      <w:r w:rsidR="00402712" w:rsidRPr="00402712">
        <w:rPr>
          <w:b w:val="0"/>
        </w:rPr>
        <w:t>, grožine literatūra ir e.programomis</w:t>
      </w:r>
      <w:r w:rsidRPr="00402712">
        <w:rPr>
          <w:b w:val="0"/>
        </w:rPr>
        <w:t xml:space="preserve">. </w:t>
      </w:r>
      <w:r w:rsidR="00402712" w:rsidRPr="00402712">
        <w:rPr>
          <w:b w:val="0"/>
        </w:rPr>
        <w:t xml:space="preserve">Bibliotekos-skaityklos paslaugomis naudojasi ne tik Centro, bet ir kiti rajono bendruomenės nariai. </w:t>
      </w:r>
      <w:r w:rsidRPr="00402712">
        <w:rPr>
          <w:b w:val="0"/>
        </w:rPr>
        <w:t>Bibliotekos patalpų plotas yra 61 m</w:t>
      </w:r>
      <w:r w:rsidRPr="00402712">
        <w:rPr>
          <w:b w:val="0"/>
          <w:vertAlign w:val="superscript"/>
        </w:rPr>
        <w:t>2</w:t>
      </w:r>
      <w:r w:rsidRPr="00402712">
        <w:rPr>
          <w:b w:val="0"/>
        </w:rPr>
        <w:t xml:space="preserve">. </w:t>
      </w:r>
    </w:p>
    <w:p w:rsidR="00774D55" w:rsidRPr="00506062" w:rsidRDefault="00366798" w:rsidP="00C673CA">
      <w:pPr>
        <w:pStyle w:val="Pavadinimas"/>
        <w:ind w:firstLine="1247"/>
        <w:jc w:val="both"/>
        <w:rPr>
          <w:b w:val="0"/>
        </w:rPr>
      </w:pPr>
      <w:r w:rsidRPr="00402712">
        <w:rPr>
          <w:b w:val="0"/>
        </w:rPr>
        <w:t>Centro bibliotekos</w:t>
      </w:r>
      <w:r w:rsidR="008626B7" w:rsidRPr="00402712">
        <w:rPr>
          <w:b w:val="0"/>
        </w:rPr>
        <w:t>-skaityklos</w:t>
      </w:r>
      <w:r w:rsidRPr="00402712">
        <w:rPr>
          <w:b w:val="0"/>
        </w:rPr>
        <w:t xml:space="preserve"> vadovėliai ir grožinė literatūra suvesti į kompiuterinę Mobis programą. Bibliotekoje naudojami elektroniniai dokumentai (CD, e-vadovėliai, atmintukai ir kt.), užsakomi ir saugomi įvairūs periodiniai leidiniai.</w:t>
      </w:r>
    </w:p>
    <w:p w:rsidR="00DE6D18" w:rsidRDefault="00DE6D18" w:rsidP="00DE6D18">
      <w:pPr>
        <w:pStyle w:val="Pavadinimas"/>
      </w:pPr>
    </w:p>
    <w:p w:rsidR="00366798" w:rsidRPr="00EC452B" w:rsidRDefault="00366798" w:rsidP="00DE6D18">
      <w:pPr>
        <w:pStyle w:val="Pavadinimas"/>
      </w:pPr>
      <w:r w:rsidRPr="00EC452B">
        <w:t>PROJEKTINĖ VEIKLA</w:t>
      </w:r>
    </w:p>
    <w:p w:rsidR="00DE6D18" w:rsidRDefault="00DE6D18" w:rsidP="00DE6D18">
      <w:pPr>
        <w:jc w:val="center"/>
      </w:pPr>
    </w:p>
    <w:p w:rsidR="00366798" w:rsidRPr="007A5644" w:rsidRDefault="00366798" w:rsidP="00DE6D18">
      <w:pPr>
        <w:jc w:val="center"/>
      </w:pPr>
      <w:r>
        <w:t>Akmenės rajono</w:t>
      </w:r>
      <w:r w:rsidR="007A5644">
        <w:t xml:space="preserve"> </w:t>
      </w:r>
      <w:r w:rsidR="008626B7" w:rsidRPr="007A5644">
        <w:t>jaunimo ir suaugusiųjų švietimo</w:t>
      </w:r>
      <w:r w:rsidR="00DF2D43" w:rsidRPr="007A5644">
        <w:t xml:space="preserve"> centro</w:t>
      </w:r>
      <w:r w:rsidRPr="007A5644">
        <w:t xml:space="preserve"> projektų, </w:t>
      </w:r>
      <w:r w:rsidR="00EB35FA" w:rsidRPr="007A5644">
        <w:t>v</w:t>
      </w:r>
      <w:r w:rsidR="008626B7" w:rsidRPr="007A5644">
        <w:t>ykdytų</w:t>
      </w:r>
      <w:r w:rsidR="00EB35FA" w:rsidRPr="007A5644">
        <w:t xml:space="preserve"> </w:t>
      </w:r>
      <w:r w:rsidR="008626B7" w:rsidRPr="007A5644">
        <w:t>2012–2016</w:t>
      </w:r>
      <w:r w:rsidRPr="007A5644">
        <w:t xml:space="preserve"> metais, </w:t>
      </w:r>
      <w:r w:rsidR="00C673CA">
        <w:br/>
      </w:r>
      <w:r w:rsidR="00EB35FA" w:rsidRPr="007A5644">
        <w:t>ir planuojamų vy</w:t>
      </w:r>
      <w:r w:rsidR="00C673CA">
        <w:t>k</w:t>
      </w:r>
      <w:r w:rsidR="00EB35FA" w:rsidRPr="007A5644">
        <w:t>dyt</w:t>
      </w:r>
      <w:r w:rsidR="00C673CA">
        <w:t>i</w:t>
      </w:r>
      <w:r w:rsidR="00EB35FA" w:rsidRPr="007A5644">
        <w:t xml:space="preserve"> projektų </w:t>
      </w:r>
      <w:r w:rsidRPr="007A5644">
        <w:t>suvestinė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953"/>
        <w:gridCol w:w="2102"/>
        <w:gridCol w:w="1904"/>
      </w:tblGrid>
      <w:tr w:rsidR="00366798" w:rsidRPr="007A5644" w:rsidTr="00EB35FA">
        <w:tc>
          <w:tcPr>
            <w:tcW w:w="670" w:type="dxa"/>
            <w:shd w:val="clear" w:color="auto" w:fill="auto"/>
          </w:tcPr>
          <w:p w:rsidR="00366798" w:rsidRPr="007A5644" w:rsidRDefault="00366798" w:rsidP="00DE6D18">
            <w:pPr>
              <w:pStyle w:val="Pavadinimas"/>
            </w:pPr>
            <w:r w:rsidRPr="007A5644">
              <w:t>Eil. Nr.</w:t>
            </w:r>
          </w:p>
        </w:tc>
        <w:tc>
          <w:tcPr>
            <w:tcW w:w="4953" w:type="dxa"/>
            <w:shd w:val="clear" w:color="auto" w:fill="auto"/>
          </w:tcPr>
          <w:p w:rsidR="00366798" w:rsidRPr="007A5644" w:rsidRDefault="00366798" w:rsidP="00DE6D18">
            <w:pPr>
              <w:pStyle w:val="Pavadinimas"/>
            </w:pPr>
            <w:r w:rsidRPr="007A5644">
              <w:t>Pavadinimas</w:t>
            </w:r>
          </w:p>
        </w:tc>
        <w:tc>
          <w:tcPr>
            <w:tcW w:w="2102" w:type="dxa"/>
            <w:shd w:val="clear" w:color="auto" w:fill="auto"/>
          </w:tcPr>
          <w:p w:rsidR="00366798" w:rsidRPr="007A5644" w:rsidRDefault="00366798" w:rsidP="00DE6D18">
            <w:pPr>
              <w:pStyle w:val="Pavadinimas"/>
            </w:pPr>
            <w:r w:rsidRPr="007A5644">
              <w:t>Vadovas</w:t>
            </w:r>
          </w:p>
        </w:tc>
        <w:tc>
          <w:tcPr>
            <w:tcW w:w="1904" w:type="dxa"/>
            <w:shd w:val="clear" w:color="auto" w:fill="auto"/>
          </w:tcPr>
          <w:p w:rsidR="00366798" w:rsidRPr="007A5644" w:rsidRDefault="00366798" w:rsidP="00DE6D18">
            <w:pPr>
              <w:pStyle w:val="Pavadinimas"/>
            </w:pPr>
            <w:r w:rsidRPr="007A5644">
              <w:t xml:space="preserve">Vertė, </w:t>
            </w:r>
            <w:r w:rsidR="00EB35FA" w:rsidRPr="007A5644">
              <w:t>Eur</w:t>
            </w:r>
          </w:p>
        </w:tc>
      </w:tr>
      <w:tr w:rsidR="00EB35FA" w:rsidRPr="007A5644" w:rsidTr="00EB35FA">
        <w:tc>
          <w:tcPr>
            <w:tcW w:w="670" w:type="dxa"/>
            <w:shd w:val="clear" w:color="auto" w:fill="auto"/>
          </w:tcPr>
          <w:p w:rsidR="00EB35FA" w:rsidRPr="007A5644" w:rsidRDefault="00EB35FA" w:rsidP="00DE6D18">
            <w:pPr>
              <w:pStyle w:val="Pavadinimas"/>
              <w:rPr>
                <w:b w:val="0"/>
              </w:rPr>
            </w:pPr>
            <w:r w:rsidRPr="007A5644">
              <w:rPr>
                <w:b w:val="0"/>
              </w:rPr>
              <w:t>1.</w:t>
            </w:r>
          </w:p>
        </w:tc>
        <w:tc>
          <w:tcPr>
            <w:tcW w:w="4953" w:type="dxa"/>
            <w:shd w:val="clear" w:color="auto" w:fill="auto"/>
          </w:tcPr>
          <w:p w:rsidR="00EB35FA" w:rsidRPr="007A5644" w:rsidRDefault="007A5644" w:rsidP="00DE6D18">
            <w:pPr>
              <w:pStyle w:val="Pavadinimas"/>
              <w:jc w:val="left"/>
              <w:rPr>
                <w:b w:val="0"/>
              </w:rPr>
            </w:pPr>
            <w:r w:rsidRPr="007A5644">
              <w:rPr>
                <w:b w:val="0"/>
              </w:rPr>
              <w:t>Naujai steigiamų vaikų dienos centrų projektai „Uogys“ ir „Agluonai“</w:t>
            </w:r>
          </w:p>
        </w:tc>
        <w:tc>
          <w:tcPr>
            <w:tcW w:w="2102" w:type="dxa"/>
            <w:shd w:val="clear" w:color="auto" w:fill="auto"/>
          </w:tcPr>
          <w:p w:rsidR="00EB35FA" w:rsidRPr="007A5644" w:rsidRDefault="007A5644" w:rsidP="00DE6D18">
            <w:pPr>
              <w:pStyle w:val="Pavadinimas"/>
              <w:rPr>
                <w:b w:val="0"/>
              </w:rPr>
            </w:pPr>
            <w:r w:rsidRPr="007A5644">
              <w:rPr>
                <w:b w:val="0"/>
              </w:rPr>
              <w:t>Birutė Baltutienė</w:t>
            </w:r>
          </w:p>
        </w:tc>
        <w:tc>
          <w:tcPr>
            <w:tcW w:w="1904" w:type="dxa"/>
            <w:shd w:val="clear" w:color="auto" w:fill="auto"/>
          </w:tcPr>
          <w:p w:rsidR="00EB35FA" w:rsidRPr="007A5644" w:rsidRDefault="007A5644" w:rsidP="00DE6D18">
            <w:pPr>
              <w:pStyle w:val="Pavadinimas"/>
              <w:rPr>
                <w:b w:val="0"/>
                <w:color w:val="000000"/>
                <w:szCs w:val="20"/>
              </w:rPr>
            </w:pPr>
            <w:r w:rsidRPr="007A5644">
              <w:rPr>
                <w:b w:val="0"/>
                <w:color w:val="000000"/>
                <w:szCs w:val="20"/>
              </w:rPr>
              <w:t>Projektų sėkmės atvejis</w:t>
            </w:r>
          </w:p>
        </w:tc>
      </w:tr>
      <w:tr w:rsidR="00EB35FA" w:rsidRPr="007A5644" w:rsidTr="00EB35FA">
        <w:tc>
          <w:tcPr>
            <w:tcW w:w="670" w:type="dxa"/>
            <w:shd w:val="clear" w:color="auto" w:fill="auto"/>
          </w:tcPr>
          <w:p w:rsidR="00EB35FA" w:rsidRPr="007A5644" w:rsidRDefault="00EB35FA" w:rsidP="00DE6D18">
            <w:pPr>
              <w:pStyle w:val="Pavadinimas"/>
              <w:rPr>
                <w:b w:val="0"/>
              </w:rPr>
            </w:pPr>
            <w:r w:rsidRPr="007A5644">
              <w:rPr>
                <w:b w:val="0"/>
              </w:rPr>
              <w:t>2.</w:t>
            </w:r>
          </w:p>
        </w:tc>
        <w:tc>
          <w:tcPr>
            <w:tcW w:w="4953" w:type="dxa"/>
            <w:shd w:val="clear" w:color="auto" w:fill="auto"/>
          </w:tcPr>
          <w:p w:rsidR="00EB35FA" w:rsidRPr="007A5644" w:rsidRDefault="007A5644" w:rsidP="00DE6D18">
            <w:pPr>
              <w:pStyle w:val="Pavadinimas"/>
              <w:jc w:val="left"/>
              <w:rPr>
                <w:b w:val="0"/>
              </w:rPr>
            </w:pPr>
            <w:r w:rsidRPr="007A5644">
              <w:rPr>
                <w:b w:val="0"/>
              </w:rPr>
              <w:t xml:space="preserve">Visuomenės sveikatos rėmimo specialiosios programos projektas „Amžiaus kartų bendradarbiavimas sveikos gyvensenos ir socialinių kompetencijų ugdyme“ </w:t>
            </w:r>
          </w:p>
        </w:tc>
        <w:tc>
          <w:tcPr>
            <w:tcW w:w="2102" w:type="dxa"/>
            <w:shd w:val="clear" w:color="auto" w:fill="auto"/>
          </w:tcPr>
          <w:p w:rsidR="00EB35FA" w:rsidRPr="007A5644" w:rsidRDefault="00580D9C" w:rsidP="00DE6D18">
            <w:pPr>
              <w:pStyle w:val="Pavadinimas"/>
              <w:rPr>
                <w:b w:val="0"/>
              </w:rPr>
            </w:pPr>
            <w:r>
              <w:rPr>
                <w:b w:val="0"/>
              </w:rPr>
              <w:t>Rimantas Kentra</w:t>
            </w:r>
          </w:p>
        </w:tc>
        <w:tc>
          <w:tcPr>
            <w:tcW w:w="1904" w:type="dxa"/>
            <w:shd w:val="clear" w:color="auto" w:fill="auto"/>
          </w:tcPr>
          <w:p w:rsidR="00EB35FA" w:rsidRPr="007A5644" w:rsidRDefault="007A5644" w:rsidP="00DE6D18">
            <w:pPr>
              <w:pStyle w:val="Pavadinimas"/>
              <w:rPr>
                <w:b w:val="0"/>
                <w:color w:val="000000"/>
                <w:szCs w:val="20"/>
              </w:rPr>
            </w:pPr>
            <w:r w:rsidRPr="007A5644">
              <w:rPr>
                <w:b w:val="0"/>
                <w:color w:val="000000"/>
                <w:szCs w:val="20"/>
              </w:rPr>
              <w:t>250</w:t>
            </w:r>
          </w:p>
        </w:tc>
      </w:tr>
      <w:tr w:rsidR="00EB35FA" w:rsidRPr="007A5644" w:rsidTr="00EB35FA">
        <w:tc>
          <w:tcPr>
            <w:tcW w:w="670" w:type="dxa"/>
            <w:shd w:val="clear" w:color="auto" w:fill="auto"/>
          </w:tcPr>
          <w:p w:rsidR="00EB35FA" w:rsidRPr="007A5644" w:rsidRDefault="00EB35FA" w:rsidP="00DE6D18">
            <w:pPr>
              <w:pStyle w:val="Pavadinimas"/>
              <w:rPr>
                <w:b w:val="0"/>
              </w:rPr>
            </w:pPr>
            <w:r w:rsidRPr="007A5644">
              <w:rPr>
                <w:b w:val="0"/>
              </w:rPr>
              <w:t>3.</w:t>
            </w:r>
          </w:p>
        </w:tc>
        <w:tc>
          <w:tcPr>
            <w:tcW w:w="4953" w:type="dxa"/>
            <w:shd w:val="clear" w:color="auto" w:fill="auto"/>
          </w:tcPr>
          <w:p w:rsidR="00EB35FA" w:rsidRPr="007A5644" w:rsidRDefault="007A5644" w:rsidP="00DE6D18">
            <w:pPr>
              <w:pStyle w:val="Pavadinimas"/>
              <w:jc w:val="left"/>
              <w:rPr>
                <w:b w:val="0"/>
              </w:rPr>
            </w:pPr>
            <w:r w:rsidRPr="007A5644">
              <w:rPr>
                <w:b w:val="0"/>
              </w:rPr>
              <w:t>Jaunimo reikalų departamento ir Europos struktūrinių fondų agentūros projektas „Atrask save“</w:t>
            </w:r>
          </w:p>
        </w:tc>
        <w:tc>
          <w:tcPr>
            <w:tcW w:w="2102" w:type="dxa"/>
            <w:shd w:val="clear" w:color="auto" w:fill="auto"/>
          </w:tcPr>
          <w:p w:rsidR="00EB35FA" w:rsidRPr="007A5644" w:rsidRDefault="007A5644" w:rsidP="00DE6D18">
            <w:pPr>
              <w:pStyle w:val="Pavadinimas"/>
              <w:rPr>
                <w:b w:val="0"/>
              </w:rPr>
            </w:pPr>
            <w:r w:rsidRPr="007A5644">
              <w:rPr>
                <w:b w:val="0"/>
              </w:rPr>
              <w:t>Birutė Baltutienė</w:t>
            </w:r>
          </w:p>
        </w:tc>
        <w:tc>
          <w:tcPr>
            <w:tcW w:w="1904" w:type="dxa"/>
            <w:shd w:val="clear" w:color="auto" w:fill="auto"/>
          </w:tcPr>
          <w:p w:rsidR="00EB35FA" w:rsidRPr="007A5644" w:rsidRDefault="007A5644" w:rsidP="00DE6D18">
            <w:pPr>
              <w:pStyle w:val="Pavadinimas"/>
              <w:rPr>
                <w:b w:val="0"/>
                <w:color w:val="000000"/>
                <w:szCs w:val="20"/>
              </w:rPr>
            </w:pPr>
            <w:r w:rsidRPr="007A5644">
              <w:rPr>
                <w:b w:val="0"/>
                <w:color w:val="000000"/>
                <w:szCs w:val="20"/>
              </w:rPr>
              <w:t>Partneriui skirta dalis</w:t>
            </w:r>
          </w:p>
        </w:tc>
      </w:tr>
      <w:tr w:rsidR="00366798" w:rsidRPr="007A5644" w:rsidTr="00EB35FA">
        <w:tc>
          <w:tcPr>
            <w:tcW w:w="670" w:type="dxa"/>
            <w:shd w:val="clear" w:color="auto" w:fill="auto"/>
          </w:tcPr>
          <w:p w:rsidR="00366798" w:rsidRPr="007A5644" w:rsidRDefault="007A5644" w:rsidP="00DE6D18">
            <w:pPr>
              <w:pStyle w:val="Pavadinimas"/>
              <w:rPr>
                <w:b w:val="0"/>
              </w:rPr>
            </w:pPr>
            <w:r w:rsidRPr="007A5644">
              <w:rPr>
                <w:b w:val="0"/>
              </w:rPr>
              <w:t>4</w:t>
            </w:r>
            <w:r w:rsidR="00366798" w:rsidRPr="007A5644">
              <w:rPr>
                <w:b w:val="0"/>
              </w:rPr>
              <w:t>.</w:t>
            </w:r>
          </w:p>
        </w:tc>
        <w:tc>
          <w:tcPr>
            <w:tcW w:w="4953" w:type="dxa"/>
            <w:shd w:val="clear" w:color="auto" w:fill="auto"/>
          </w:tcPr>
          <w:p w:rsidR="00366798" w:rsidRPr="007A5644" w:rsidRDefault="00AE6350" w:rsidP="00DE6D18">
            <w:pPr>
              <w:pStyle w:val="Pavadinimas"/>
              <w:jc w:val="left"/>
              <w:rPr>
                <w:b w:val="0"/>
              </w:rPr>
            </w:pPr>
            <w:r w:rsidRPr="007A5644">
              <w:rPr>
                <w:b w:val="0"/>
              </w:rPr>
              <w:t xml:space="preserve">Visuomenės sveikatos rėmimo specialiosios programos projektas </w:t>
            </w:r>
            <w:r w:rsidR="00EB35FA" w:rsidRPr="007A5644">
              <w:rPr>
                <w:b w:val="0"/>
              </w:rPr>
              <w:t>„Sportuojame – stipriname sveikatą“</w:t>
            </w:r>
          </w:p>
        </w:tc>
        <w:tc>
          <w:tcPr>
            <w:tcW w:w="2102" w:type="dxa"/>
            <w:shd w:val="clear" w:color="auto" w:fill="auto"/>
          </w:tcPr>
          <w:p w:rsidR="00366798" w:rsidRPr="007A5644" w:rsidRDefault="00EB35FA" w:rsidP="00DE6D18">
            <w:pPr>
              <w:pStyle w:val="Pavadinimas"/>
              <w:rPr>
                <w:b w:val="0"/>
              </w:rPr>
            </w:pPr>
            <w:r w:rsidRPr="007A5644">
              <w:rPr>
                <w:b w:val="0"/>
              </w:rPr>
              <w:t>Rimantas Kentra</w:t>
            </w:r>
          </w:p>
        </w:tc>
        <w:tc>
          <w:tcPr>
            <w:tcW w:w="1904" w:type="dxa"/>
            <w:shd w:val="clear" w:color="auto" w:fill="auto"/>
          </w:tcPr>
          <w:p w:rsidR="00366798" w:rsidRPr="007A5644" w:rsidRDefault="00EB35FA" w:rsidP="00DE6D18">
            <w:pPr>
              <w:pStyle w:val="Pavadinimas"/>
              <w:rPr>
                <w:b w:val="0"/>
              </w:rPr>
            </w:pPr>
            <w:r w:rsidRPr="007A5644">
              <w:rPr>
                <w:b w:val="0"/>
              </w:rPr>
              <w:t>250</w:t>
            </w:r>
          </w:p>
        </w:tc>
      </w:tr>
      <w:tr w:rsidR="00366798" w:rsidRPr="007A5644" w:rsidTr="00EB35FA">
        <w:tc>
          <w:tcPr>
            <w:tcW w:w="670" w:type="dxa"/>
            <w:shd w:val="clear" w:color="auto" w:fill="auto"/>
          </w:tcPr>
          <w:p w:rsidR="00366798" w:rsidRPr="007A5644" w:rsidRDefault="007A5644" w:rsidP="00DE6D18">
            <w:pPr>
              <w:pStyle w:val="Pavadinimas"/>
              <w:rPr>
                <w:b w:val="0"/>
              </w:rPr>
            </w:pPr>
            <w:r w:rsidRPr="007A5644">
              <w:rPr>
                <w:b w:val="0"/>
              </w:rPr>
              <w:lastRenderedPageBreak/>
              <w:t>5</w:t>
            </w:r>
            <w:r w:rsidR="00366798" w:rsidRPr="007A5644">
              <w:rPr>
                <w:b w:val="0"/>
              </w:rPr>
              <w:t>.</w:t>
            </w:r>
          </w:p>
        </w:tc>
        <w:tc>
          <w:tcPr>
            <w:tcW w:w="4953" w:type="dxa"/>
            <w:shd w:val="clear" w:color="auto" w:fill="auto"/>
          </w:tcPr>
          <w:p w:rsidR="00366798" w:rsidRPr="007A5644" w:rsidRDefault="00AE6350" w:rsidP="00DE6D18">
            <w:pPr>
              <w:pStyle w:val="Pavadinimas"/>
              <w:jc w:val="left"/>
              <w:rPr>
                <w:b w:val="0"/>
              </w:rPr>
            </w:pPr>
            <w:r w:rsidRPr="007A5644">
              <w:rPr>
                <w:b w:val="0"/>
              </w:rPr>
              <w:t xml:space="preserve">Visuomenės sveikatos rėmimo specialiosios programos projektas </w:t>
            </w:r>
            <w:r w:rsidR="00366798" w:rsidRPr="007A5644">
              <w:rPr>
                <w:b w:val="0"/>
              </w:rPr>
              <w:t>„</w:t>
            </w:r>
            <w:r w:rsidR="00EB35FA" w:rsidRPr="007A5644">
              <w:rPr>
                <w:b w:val="0"/>
              </w:rPr>
              <w:t>Žalingiems įpročiams – NE“</w:t>
            </w:r>
          </w:p>
        </w:tc>
        <w:tc>
          <w:tcPr>
            <w:tcW w:w="2102" w:type="dxa"/>
            <w:shd w:val="clear" w:color="auto" w:fill="auto"/>
          </w:tcPr>
          <w:p w:rsidR="00366798" w:rsidRPr="007A5644" w:rsidRDefault="00EB35FA" w:rsidP="00DE6D18">
            <w:pPr>
              <w:pStyle w:val="Pavadinimas"/>
              <w:rPr>
                <w:b w:val="0"/>
              </w:rPr>
            </w:pPr>
            <w:r w:rsidRPr="007A5644">
              <w:rPr>
                <w:b w:val="0"/>
              </w:rPr>
              <w:t>Rimantas Kentra</w:t>
            </w:r>
          </w:p>
        </w:tc>
        <w:tc>
          <w:tcPr>
            <w:tcW w:w="1904" w:type="dxa"/>
            <w:shd w:val="clear" w:color="auto" w:fill="auto"/>
          </w:tcPr>
          <w:p w:rsidR="00366798" w:rsidRPr="007A5644" w:rsidRDefault="00EB35FA" w:rsidP="00DE6D18">
            <w:pPr>
              <w:pStyle w:val="Pavadinimas"/>
              <w:rPr>
                <w:b w:val="0"/>
              </w:rPr>
            </w:pPr>
            <w:r w:rsidRPr="007A5644">
              <w:rPr>
                <w:b w:val="0"/>
              </w:rPr>
              <w:t>290</w:t>
            </w:r>
          </w:p>
        </w:tc>
      </w:tr>
      <w:tr w:rsidR="007A5644" w:rsidRPr="007A5644" w:rsidTr="00366F92">
        <w:tc>
          <w:tcPr>
            <w:tcW w:w="670" w:type="dxa"/>
            <w:shd w:val="clear" w:color="auto" w:fill="auto"/>
          </w:tcPr>
          <w:p w:rsidR="007A5644" w:rsidRPr="007A5644" w:rsidRDefault="007A5644" w:rsidP="00366F92">
            <w:pPr>
              <w:pStyle w:val="Pavadinimas"/>
              <w:rPr>
                <w:b w:val="0"/>
              </w:rPr>
            </w:pPr>
            <w:r w:rsidRPr="007A5644">
              <w:rPr>
                <w:b w:val="0"/>
              </w:rPr>
              <w:t>6.</w:t>
            </w:r>
          </w:p>
        </w:tc>
        <w:tc>
          <w:tcPr>
            <w:tcW w:w="4953" w:type="dxa"/>
            <w:shd w:val="clear" w:color="auto" w:fill="auto"/>
          </w:tcPr>
          <w:p w:rsidR="007A5644" w:rsidRPr="007A5644" w:rsidRDefault="007A5644" w:rsidP="00366F92">
            <w:pPr>
              <w:pStyle w:val="Pavadinimas"/>
              <w:jc w:val="left"/>
              <w:rPr>
                <w:b w:val="0"/>
              </w:rPr>
            </w:pPr>
            <w:r w:rsidRPr="007A5644">
              <w:rPr>
                <w:b w:val="0"/>
              </w:rPr>
              <w:t>ES projektas „Socialinės integracijos gerinimas per kompiuterinį raštingumą“</w:t>
            </w:r>
          </w:p>
        </w:tc>
        <w:tc>
          <w:tcPr>
            <w:tcW w:w="2102" w:type="dxa"/>
            <w:shd w:val="clear" w:color="auto" w:fill="auto"/>
          </w:tcPr>
          <w:p w:rsidR="007A5644" w:rsidRPr="007A5644" w:rsidRDefault="007A5644" w:rsidP="00366F92">
            <w:pPr>
              <w:pStyle w:val="Pavadinimas"/>
              <w:rPr>
                <w:b w:val="0"/>
              </w:rPr>
            </w:pPr>
            <w:r w:rsidRPr="007A5644">
              <w:rPr>
                <w:b w:val="0"/>
              </w:rPr>
              <w:t>Birutė Baltutienė</w:t>
            </w:r>
          </w:p>
        </w:tc>
        <w:tc>
          <w:tcPr>
            <w:tcW w:w="1904" w:type="dxa"/>
            <w:shd w:val="clear" w:color="auto" w:fill="auto"/>
          </w:tcPr>
          <w:p w:rsidR="007A5644" w:rsidRPr="007A5644" w:rsidRDefault="007A5644" w:rsidP="00366F92">
            <w:pPr>
              <w:pStyle w:val="Pavadinimas"/>
              <w:rPr>
                <w:b w:val="0"/>
              </w:rPr>
            </w:pPr>
            <w:r w:rsidRPr="007A5644">
              <w:rPr>
                <w:b w:val="0"/>
                <w:color w:val="000000"/>
                <w:szCs w:val="20"/>
              </w:rPr>
              <w:t>258</w:t>
            </w:r>
            <w:r w:rsidR="00AE6350">
              <w:rPr>
                <w:b w:val="0"/>
                <w:color w:val="000000"/>
                <w:szCs w:val="20"/>
              </w:rPr>
              <w:t xml:space="preserve"> </w:t>
            </w:r>
            <w:r w:rsidRPr="007A5644">
              <w:rPr>
                <w:b w:val="0"/>
                <w:color w:val="000000"/>
                <w:szCs w:val="20"/>
              </w:rPr>
              <w:t>757</w:t>
            </w:r>
          </w:p>
        </w:tc>
      </w:tr>
      <w:tr w:rsidR="00366798" w:rsidRPr="007A5644" w:rsidTr="00EB35FA">
        <w:tc>
          <w:tcPr>
            <w:tcW w:w="670" w:type="dxa"/>
            <w:shd w:val="clear" w:color="auto" w:fill="auto"/>
          </w:tcPr>
          <w:p w:rsidR="00366798" w:rsidRPr="007A5644" w:rsidRDefault="007A5644" w:rsidP="00DE6D18">
            <w:pPr>
              <w:pStyle w:val="Pavadinimas"/>
              <w:rPr>
                <w:b w:val="0"/>
              </w:rPr>
            </w:pPr>
            <w:r w:rsidRPr="007A5644">
              <w:rPr>
                <w:b w:val="0"/>
              </w:rPr>
              <w:t>7</w:t>
            </w:r>
            <w:r w:rsidR="00366798" w:rsidRPr="007A5644">
              <w:rPr>
                <w:b w:val="0"/>
              </w:rPr>
              <w:t>.</w:t>
            </w:r>
          </w:p>
        </w:tc>
        <w:tc>
          <w:tcPr>
            <w:tcW w:w="4953" w:type="dxa"/>
            <w:shd w:val="clear" w:color="auto" w:fill="auto"/>
          </w:tcPr>
          <w:p w:rsidR="00366798" w:rsidRPr="007A5644" w:rsidRDefault="00AE6350" w:rsidP="00DE6D18">
            <w:pPr>
              <w:pStyle w:val="Pavadinimas"/>
              <w:jc w:val="left"/>
              <w:rPr>
                <w:b w:val="0"/>
              </w:rPr>
            </w:pPr>
            <w:r w:rsidRPr="007A5644">
              <w:rPr>
                <w:b w:val="0"/>
              </w:rPr>
              <w:t xml:space="preserve">Visuomenės sveikatos rėmimo specialiosios programos projektas </w:t>
            </w:r>
            <w:r w:rsidR="00366798" w:rsidRPr="007A5644">
              <w:rPr>
                <w:b w:val="0"/>
                <w:bCs w:val="0"/>
              </w:rPr>
              <w:t>„Sportuoju</w:t>
            </w:r>
            <w:r w:rsidR="00EB35FA" w:rsidRPr="007A5644">
              <w:rPr>
                <w:b w:val="0"/>
                <w:bCs w:val="0"/>
              </w:rPr>
              <w:t>,</w:t>
            </w:r>
            <w:r w:rsidR="00366798" w:rsidRPr="007A5644">
              <w:rPr>
                <w:b w:val="0"/>
                <w:bCs w:val="0"/>
              </w:rPr>
              <w:t xml:space="preserve"> </w:t>
            </w:r>
            <w:r w:rsidR="00EB35FA" w:rsidRPr="007A5644">
              <w:rPr>
                <w:b w:val="0"/>
                <w:bCs w:val="0"/>
              </w:rPr>
              <w:t>bendraujame, tobulėjame</w:t>
            </w:r>
            <w:r w:rsidR="00366798" w:rsidRPr="007A5644">
              <w:rPr>
                <w:b w:val="0"/>
                <w:bCs w:val="0"/>
              </w:rPr>
              <w:t>“</w:t>
            </w:r>
          </w:p>
        </w:tc>
        <w:tc>
          <w:tcPr>
            <w:tcW w:w="2102" w:type="dxa"/>
            <w:shd w:val="clear" w:color="auto" w:fill="auto"/>
          </w:tcPr>
          <w:p w:rsidR="00366798" w:rsidRPr="007A5644" w:rsidRDefault="00366798" w:rsidP="00DE6D18">
            <w:pPr>
              <w:pStyle w:val="Pavadinimas"/>
              <w:rPr>
                <w:b w:val="0"/>
              </w:rPr>
            </w:pPr>
            <w:r w:rsidRPr="007A5644">
              <w:rPr>
                <w:b w:val="0"/>
              </w:rPr>
              <w:t>Rimantas Kentra</w:t>
            </w:r>
          </w:p>
        </w:tc>
        <w:tc>
          <w:tcPr>
            <w:tcW w:w="1904" w:type="dxa"/>
            <w:shd w:val="clear" w:color="auto" w:fill="auto"/>
          </w:tcPr>
          <w:p w:rsidR="00366798" w:rsidRPr="007A5644" w:rsidRDefault="00366798" w:rsidP="00DE6D18">
            <w:pPr>
              <w:pStyle w:val="Pavadinimas"/>
              <w:rPr>
                <w:b w:val="0"/>
              </w:rPr>
            </w:pPr>
            <w:r w:rsidRPr="007A5644">
              <w:rPr>
                <w:b w:val="0"/>
              </w:rPr>
              <w:t>2</w:t>
            </w:r>
            <w:r w:rsidR="00EB35FA" w:rsidRPr="007A5644">
              <w:rPr>
                <w:b w:val="0"/>
              </w:rPr>
              <w:t>9</w:t>
            </w:r>
            <w:r w:rsidRPr="007A5644">
              <w:rPr>
                <w:b w:val="0"/>
              </w:rPr>
              <w:t>0</w:t>
            </w:r>
          </w:p>
        </w:tc>
      </w:tr>
      <w:tr w:rsidR="00366798" w:rsidRPr="00E257F4" w:rsidTr="00EB35FA">
        <w:tc>
          <w:tcPr>
            <w:tcW w:w="670" w:type="dxa"/>
            <w:shd w:val="clear" w:color="auto" w:fill="auto"/>
          </w:tcPr>
          <w:p w:rsidR="00366798" w:rsidRPr="007A5644" w:rsidRDefault="007A5644" w:rsidP="00DE6D18">
            <w:pPr>
              <w:pStyle w:val="Pavadinimas"/>
              <w:rPr>
                <w:b w:val="0"/>
              </w:rPr>
            </w:pPr>
            <w:r w:rsidRPr="007A5644">
              <w:rPr>
                <w:b w:val="0"/>
              </w:rPr>
              <w:t>8</w:t>
            </w:r>
            <w:r w:rsidR="00366798" w:rsidRPr="007A5644">
              <w:rPr>
                <w:b w:val="0"/>
              </w:rPr>
              <w:t>.</w:t>
            </w:r>
          </w:p>
        </w:tc>
        <w:tc>
          <w:tcPr>
            <w:tcW w:w="4953" w:type="dxa"/>
            <w:shd w:val="clear" w:color="auto" w:fill="auto"/>
          </w:tcPr>
          <w:p w:rsidR="00366798" w:rsidRPr="007A5644" w:rsidRDefault="00AE6350" w:rsidP="00DE6D18">
            <w:pPr>
              <w:pStyle w:val="Pavadinimas"/>
              <w:jc w:val="left"/>
              <w:rPr>
                <w:b w:val="0"/>
              </w:rPr>
            </w:pPr>
            <w:r w:rsidRPr="007A5644">
              <w:rPr>
                <w:b w:val="0"/>
              </w:rPr>
              <w:t xml:space="preserve">Visuomenės sveikatos rėmimo specialiosios programos projektas </w:t>
            </w:r>
            <w:r w:rsidR="00366798" w:rsidRPr="007A5644">
              <w:rPr>
                <w:b w:val="0"/>
              </w:rPr>
              <w:t>„</w:t>
            </w:r>
            <w:r w:rsidR="00EB35FA" w:rsidRPr="007A5644">
              <w:rPr>
                <w:b w:val="0"/>
              </w:rPr>
              <w:t>Mūsų širdys plaka – GYVENIMUI</w:t>
            </w:r>
            <w:r w:rsidR="00366798" w:rsidRPr="007A5644">
              <w:rPr>
                <w:b w:val="0"/>
              </w:rPr>
              <w:t>“</w:t>
            </w:r>
          </w:p>
        </w:tc>
        <w:tc>
          <w:tcPr>
            <w:tcW w:w="2102" w:type="dxa"/>
            <w:shd w:val="clear" w:color="auto" w:fill="auto"/>
          </w:tcPr>
          <w:p w:rsidR="00366798" w:rsidRPr="007A5644" w:rsidRDefault="00366798" w:rsidP="00DE6D18">
            <w:pPr>
              <w:pStyle w:val="Pavadinimas"/>
              <w:rPr>
                <w:b w:val="0"/>
              </w:rPr>
            </w:pPr>
            <w:r w:rsidRPr="007A5644">
              <w:rPr>
                <w:b w:val="0"/>
              </w:rPr>
              <w:t>Rimantas Kentra</w:t>
            </w:r>
          </w:p>
        </w:tc>
        <w:tc>
          <w:tcPr>
            <w:tcW w:w="1904" w:type="dxa"/>
            <w:shd w:val="clear" w:color="auto" w:fill="auto"/>
          </w:tcPr>
          <w:p w:rsidR="00366798" w:rsidRPr="007A5644" w:rsidRDefault="00EB35FA" w:rsidP="00DE6D18">
            <w:pPr>
              <w:pStyle w:val="Pavadinimas"/>
              <w:rPr>
                <w:b w:val="0"/>
              </w:rPr>
            </w:pPr>
            <w:r w:rsidRPr="007A5644">
              <w:rPr>
                <w:b w:val="0"/>
              </w:rPr>
              <w:t>29</w:t>
            </w:r>
            <w:r w:rsidR="00366798" w:rsidRPr="007A5644">
              <w:rPr>
                <w:b w:val="0"/>
              </w:rPr>
              <w:t>0</w:t>
            </w:r>
          </w:p>
        </w:tc>
      </w:tr>
    </w:tbl>
    <w:p w:rsidR="00366798" w:rsidRDefault="00366798" w:rsidP="00DE6D18">
      <w:pPr>
        <w:jc w:val="both"/>
      </w:pPr>
    </w:p>
    <w:p w:rsidR="00366798" w:rsidRPr="00A74DCF" w:rsidRDefault="00366798" w:rsidP="00C673CA">
      <w:pPr>
        <w:pStyle w:val="Pavadinimas"/>
        <w:ind w:firstLine="1247"/>
        <w:jc w:val="both"/>
        <w:rPr>
          <w:b w:val="0"/>
          <w:i/>
          <w:sz w:val="28"/>
          <w:szCs w:val="28"/>
        </w:rPr>
      </w:pPr>
      <w:r w:rsidRPr="00A74DCF">
        <w:rPr>
          <w:b w:val="0"/>
          <w:i/>
          <w:sz w:val="28"/>
          <w:szCs w:val="28"/>
        </w:rPr>
        <w:t>Planavimo sistema</w:t>
      </w:r>
    </w:p>
    <w:p w:rsidR="00366798" w:rsidRDefault="00366798" w:rsidP="00C673CA">
      <w:pPr>
        <w:ind w:firstLine="1247"/>
        <w:jc w:val="both"/>
        <w:rPr>
          <w:lang w:val="lt-LT"/>
        </w:rPr>
      </w:pPr>
      <w:r w:rsidRPr="005A2BD7">
        <w:rPr>
          <w:lang w:val="lt-LT"/>
        </w:rPr>
        <w:t xml:space="preserve">Centro planavimo sistemą sudaro strateginis planas ir metiniai veiklos planai. Šie planai rengiami atsižvelgiant į </w:t>
      </w:r>
      <w:r w:rsidRPr="00F51A22">
        <w:rPr>
          <w:lang w:val="lt-LT"/>
        </w:rPr>
        <w:t xml:space="preserve">Švietimo ir mokslo </w:t>
      </w:r>
      <w:r w:rsidR="005A2BD7" w:rsidRPr="00F51A22">
        <w:rPr>
          <w:lang w:val="lt-LT"/>
        </w:rPr>
        <w:t xml:space="preserve">ministerijos </w:t>
      </w:r>
      <w:r w:rsidRPr="00F51A22">
        <w:rPr>
          <w:lang w:val="lt-LT"/>
        </w:rPr>
        <w:t>strateginį veiklos planą, Lietuvos Respublikos Vyriausybės 2002 metais patvirtintą strateginio planavimo metodiką, Vyriausybės prioritetus, Akmenės rajono savivaldybės tarybos ir švietimo</w:t>
      </w:r>
      <w:r w:rsidR="005A2BD7" w:rsidRPr="00F51A22">
        <w:rPr>
          <w:lang w:val="lt-LT"/>
        </w:rPr>
        <w:t xml:space="preserve">, kultūros ir sporto </w:t>
      </w:r>
      <w:r w:rsidRPr="00F51A22">
        <w:rPr>
          <w:lang w:val="lt-LT"/>
        </w:rPr>
        <w:t>skyriaus sprendimus, Centro bendruomenės poreikius.</w:t>
      </w:r>
    </w:p>
    <w:p w:rsidR="00C673CA" w:rsidRPr="005A2BD7" w:rsidRDefault="00C673CA" w:rsidP="00C673CA">
      <w:pPr>
        <w:ind w:firstLine="1247"/>
        <w:jc w:val="both"/>
        <w:rPr>
          <w:lang w:val="lt-LT"/>
        </w:rPr>
      </w:pPr>
    </w:p>
    <w:p w:rsidR="00366798" w:rsidRPr="005A2BD7" w:rsidRDefault="00366798" w:rsidP="00C673CA">
      <w:pPr>
        <w:ind w:firstLine="1247"/>
        <w:jc w:val="both"/>
        <w:rPr>
          <w:i/>
          <w:sz w:val="28"/>
          <w:szCs w:val="28"/>
          <w:lang w:val="lt-LT"/>
        </w:rPr>
      </w:pPr>
      <w:r w:rsidRPr="005A2BD7">
        <w:rPr>
          <w:i/>
          <w:sz w:val="28"/>
          <w:szCs w:val="28"/>
          <w:lang w:val="lt-LT"/>
        </w:rPr>
        <w:t>Apskaitos tinkamumas</w:t>
      </w:r>
    </w:p>
    <w:p w:rsidR="00774D55" w:rsidRPr="00F51A22" w:rsidRDefault="006228F3" w:rsidP="00C673CA">
      <w:pPr>
        <w:ind w:firstLine="1247"/>
        <w:jc w:val="both"/>
        <w:rPr>
          <w:lang w:val="lt-LT"/>
        </w:rPr>
      </w:pPr>
      <w:r>
        <w:rPr>
          <w:lang w:val="lt-LT"/>
        </w:rPr>
        <w:t>C</w:t>
      </w:r>
      <w:r w:rsidR="00366798" w:rsidRPr="005A2BD7">
        <w:rPr>
          <w:lang w:val="lt-LT"/>
        </w:rPr>
        <w:t xml:space="preserve">entro apskaita vykdoma </w:t>
      </w:r>
      <w:r w:rsidR="00366798" w:rsidRPr="00F51A22">
        <w:rPr>
          <w:lang w:val="lt-LT"/>
        </w:rPr>
        <w:t>pagal Lietuvos Respublikos finansų ministrų įsakymus, rajono savivaldybės administracijos direktoriaus įsakymus, Centro nuostatus</w:t>
      </w:r>
      <w:r w:rsidR="00963BCF" w:rsidRPr="00F51A22">
        <w:rPr>
          <w:lang w:val="lt-LT"/>
        </w:rPr>
        <w:t>.</w:t>
      </w:r>
    </w:p>
    <w:p w:rsidR="00C673CA" w:rsidRDefault="00C673CA" w:rsidP="00C673CA">
      <w:pPr>
        <w:ind w:firstLine="1247"/>
        <w:jc w:val="both"/>
        <w:rPr>
          <w:i/>
          <w:sz w:val="28"/>
          <w:szCs w:val="28"/>
          <w:lang w:val="lt-LT"/>
        </w:rPr>
      </w:pPr>
    </w:p>
    <w:p w:rsidR="00366798" w:rsidRPr="005A2BD7" w:rsidRDefault="00366798" w:rsidP="00C673CA">
      <w:pPr>
        <w:ind w:firstLine="1247"/>
        <w:jc w:val="both"/>
        <w:rPr>
          <w:i/>
          <w:sz w:val="28"/>
          <w:szCs w:val="28"/>
          <w:lang w:val="lt-LT"/>
        </w:rPr>
      </w:pPr>
      <w:r w:rsidRPr="005A2BD7">
        <w:rPr>
          <w:i/>
          <w:sz w:val="28"/>
          <w:szCs w:val="28"/>
          <w:lang w:val="lt-LT"/>
        </w:rPr>
        <w:t>Finansų auditas</w:t>
      </w:r>
    </w:p>
    <w:p w:rsidR="001D426A" w:rsidRDefault="006228F3" w:rsidP="00C673CA">
      <w:pPr>
        <w:ind w:firstLine="1247"/>
        <w:jc w:val="both"/>
        <w:rPr>
          <w:lang w:val="lt-LT"/>
        </w:rPr>
      </w:pPr>
      <w:r w:rsidRPr="00F51A22">
        <w:rPr>
          <w:lang w:val="lt-LT"/>
        </w:rPr>
        <w:t>Centro</w:t>
      </w:r>
      <w:r w:rsidR="00366798" w:rsidRPr="00F51A22">
        <w:rPr>
          <w:lang w:val="lt-LT"/>
        </w:rPr>
        <w:t xml:space="preserve"> asignavimus tvirtina rajono taryba. Centro išlaidų sąmata sudaroma kalendoriniams metams ir tvirtinama savivaldybės administracijos direktoriaus. Finansų kontrolę atlieka valstybės ir savivaldybės kontrolės institucijos.</w:t>
      </w:r>
    </w:p>
    <w:p w:rsidR="00C673CA" w:rsidRDefault="00C673CA" w:rsidP="00DE6D18">
      <w:pPr>
        <w:jc w:val="both"/>
        <w:rPr>
          <w:lang w:val="lt-LT"/>
        </w:rPr>
      </w:pPr>
    </w:p>
    <w:p w:rsidR="001D426A" w:rsidRPr="00DE6D18" w:rsidRDefault="001D426A" w:rsidP="00DE6D18">
      <w:pPr>
        <w:pStyle w:val="Sraopastraipa"/>
        <w:numPr>
          <w:ilvl w:val="0"/>
          <w:numId w:val="2"/>
        </w:numPr>
        <w:jc w:val="center"/>
        <w:rPr>
          <w:b/>
        </w:rPr>
      </w:pPr>
      <w:r w:rsidRPr="00DE6D18">
        <w:rPr>
          <w:b/>
        </w:rPr>
        <w:t>SSGG ANALIZĖ</w:t>
      </w:r>
    </w:p>
    <w:p w:rsidR="00DE6D18" w:rsidRDefault="00DE6D18" w:rsidP="00DE6D18">
      <w:pPr>
        <w:jc w:val="both"/>
        <w:rPr>
          <w:b/>
          <w:i/>
          <w:lang w:val="lt-LT"/>
        </w:rPr>
      </w:pPr>
    </w:p>
    <w:p w:rsidR="005A477C" w:rsidRPr="005A477C" w:rsidRDefault="001D426A" w:rsidP="00DE6D18">
      <w:pPr>
        <w:jc w:val="both"/>
        <w:rPr>
          <w:b/>
          <w:i/>
          <w:lang w:val="lt-LT"/>
        </w:rPr>
      </w:pPr>
      <w:r w:rsidRPr="005A477C">
        <w:rPr>
          <w:b/>
          <w:i/>
          <w:lang w:val="lt-LT"/>
        </w:rPr>
        <w:t>Stiprybės:</w:t>
      </w:r>
    </w:p>
    <w:p w:rsidR="005A477C" w:rsidRDefault="005A477C" w:rsidP="00DE6D18">
      <w:pPr>
        <w:pStyle w:val="Sraopastraipa"/>
        <w:numPr>
          <w:ilvl w:val="0"/>
          <w:numId w:val="19"/>
        </w:numPr>
        <w:suppressAutoHyphens w:val="0"/>
        <w:jc w:val="both"/>
        <w:rPr>
          <w:lang w:val="lt-LT"/>
        </w:rPr>
      </w:pPr>
      <w:r w:rsidRPr="005A477C">
        <w:rPr>
          <w:lang w:val="lt-LT"/>
        </w:rPr>
        <w:t>Akredituota vidurinio ugd</w:t>
      </w:r>
      <w:r>
        <w:rPr>
          <w:lang w:val="lt-LT"/>
        </w:rPr>
        <w:t>ymo programa, gimnazijos klasės.</w:t>
      </w:r>
    </w:p>
    <w:p w:rsidR="00400101" w:rsidRPr="005A477C" w:rsidRDefault="00400101" w:rsidP="00DE6D18">
      <w:pPr>
        <w:pStyle w:val="Sraopastraipa"/>
        <w:numPr>
          <w:ilvl w:val="0"/>
          <w:numId w:val="19"/>
        </w:numPr>
        <w:suppressAutoHyphens w:val="0"/>
        <w:jc w:val="both"/>
        <w:rPr>
          <w:lang w:val="lt-LT"/>
        </w:rPr>
      </w:pPr>
      <w:r>
        <w:rPr>
          <w:lang w:val="lt-LT"/>
        </w:rPr>
        <w:t>Įkurtos socialinių įgūdžių ugdymo ir jaunimo klasės.</w:t>
      </w:r>
    </w:p>
    <w:p w:rsidR="005A477C" w:rsidRPr="005A477C" w:rsidRDefault="005A477C" w:rsidP="00DE6D18">
      <w:pPr>
        <w:pStyle w:val="Sraopastraipa"/>
        <w:numPr>
          <w:ilvl w:val="0"/>
          <w:numId w:val="19"/>
        </w:numPr>
        <w:suppressAutoHyphens w:val="0"/>
        <w:jc w:val="both"/>
        <w:rPr>
          <w:lang w:val="lt-LT"/>
        </w:rPr>
      </w:pPr>
      <w:r>
        <w:rPr>
          <w:lang w:val="lt-LT"/>
        </w:rPr>
        <w:t>L</w:t>
      </w:r>
      <w:r w:rsidRPr="005A477C">
        <w:rPr>
          <w:lang w:val="lt-LT"/>
        </w:rPr>
        <w:t>anksčios mokymo</w:t>
      </w:r>
      <w:r>
        <w:rPr>
          <w:lang w:val="lt-LT"/>
        </w:rPr>
        <w:t>(si)</w:t>
      </w:r>
      <w:r w:rsidRPr="005A477C">
        <w:rPr>
          <w:lang w:val="lt-LT"/>
        </w:rPr>
        <w:t xml:space="preserve"> formos, padedančios Centro moksleiviams derinti mokslą</w:t>
      </w:r>
      <w:r>
        <w:rPr>
          <w:lang w:val="lt-LT"/>
        </w:rPr>
        <w:t>, šeimą ir darbą.</w:t>
      </w:r>
    </w:p>
    <w:p w:rsidR="005A477C" w:rsidRDefault="005A477C" w:rsidP="00DE6D18">
      <w:pPr>
        <w:pStyle w:val="Sraopastraipa"/>
        <w:numPr>
          <w:ilvl w:val="0"/>
          <w:numId w:val="19"/>
        </w:numPr>
        <w:suppressAutoHyphens w:val="0"/>
        <w:jc w:val="both"/>
        <w:rPr>
          <w:lang w:val="lt-LT"/>
        </w:rPr>
      </w:pPr>
      <w:r w:rsidRPr="005A477C">
        <w:rPr>
          <w:lang w:val="lt-LT"/>
        </w:rPr>
        <w:t>Moderni mokymo</w:t>
      </w:r>
      <w:r>
        <w:rPr>
          <w:lang w:val="lt-LT"/>
        </w:rPr>
        <w:t>(</w:t>
      </w:r>
      <w:r w:rsidRPr="005A477C">
        <w:rPr>
          <w:lang w:val="lt-LT"/>
        </w:rPr>
        <w:t>si</w:t>
      </w:r>
      <w:r>
        <w:rPr>
          <w:lang w:val="lt-LT"/>
        </w:rPr>
        <w:t>) aplinka.</w:t>
      </w:r>
    </w:p>
    <w:p w:rsidR="005A477C" w:rsidRPr="005A477C" w:rsidRDefault="00F51A22" w:rsidP="00DE6D18">
      <w:pPr>
        <w:pStyle w:val="Sraopastraipa"/>
        <w:numPr>
          <w:ilvl w:val="0"/>
          <w:numId w:val="19"/>
        </w:numPr>
        <w:suppressAutoHyphens w:val="0"/>
        <w:jc w:val="both"/>
        <w:rPr>
          <w:lang w:val="lt-LT"/>
        </w:rPr>
      </w:pPr>
      <w:r>
        <w:rPr>
          <w:lang w:val="lt-LT"/>
        </w:rPr>
        <w:t>Renovuotas</w:t>
      </w:r>
      <w:r w:rsidR="005A477C">
        <w:rPr>
          <w:lang w:val="lt-LT"/>
        </w:rPr>
        <w:t xml:space="preserve"> Centro pastatas.</w:t>
      </w:r>
    </w:p>
    <w:p w:rsidR="005A477C" w:rsidRDefault="005A477C" w:rsidP="00DE6D18">
      <w:pPr>
        <w:pStyle w:val="Sraopastraipa"/>
        <w:numPr>
          <w:ilvl w:val="0"/>
          <w:numId w:val="19"/>
        </w:numPr>
        <w:suppressAutoHyphens w:val="0"/>
        <w:jc w:val="both"/>
        <w:rPr>
          <w:lang w:val="lt-LT"/>
        </w:rPr>
      </w:pPr>
      <w:r w:rsidRPr="005A477C">
        <w:rPr>
          <w:lang w:val="lt-LT"/>
        </w:rPr>
        <w:t>Nuolat tobulinama virtualaus</w:t>
      </w:r>
      <w:r>
        <w:rPr>
          <w:lang w:val="lt-LT"/>
        </w:rPr>
        <w:t xml:space="preserve"> mokymo MOODLE programa.</w:t>
      </w:r>
    </w:p>
    <w:p w:rsidR="005A477C" w:rsidRPr="005A477C" w:rsidRDefault="005A477C" w:rsidP="00DE6D18">
      <w:pPr>
        <w:pStyle w:val="Sraopastraipa"/>
        <w:numPr>
          <w:ilvl w:val="0"/>
          <w:numId w:val="19"/>
        </w:numPr>
        <w:suppressAutoHyphens w:val="0"/>
        <w:jc w:val="both"/>
        <w:rPr>
          <w:lang w:val="lt-LT"/>
        </w:rPr>
      </w:pPr>
      <w:r w:rsidRPr="005A477C">
        <w:rPr>
          <w:lang w:val="lt-LT"/>
        </w:rPr>
        <w:t>Akredituota kvalifikacijos tobulinimo veiklos kryp</w:t>
      </w:r>
      <w:r>
        <w:rPr>
          <w:lang w:val="lt-LT"/>
        </w:rPr>
        <w:t>tis.</w:t>
      </w:r>
    </w:p>
    <w:p w:rsidR="00400101" w:rsidRPr="00400101" w:rsidRDefault="005A477C" w:rsidP="00DE6D18">
      <w:pPr>
        <w:pStyle w:val="Sraopastraipa"/>
        <w:numPr>
          <w:ilvl w:val="0"/>
          <w:numId w:val="19"/>
        </w:numPr>
        <w:suppressAutoHyphens w:val="0"/>
        <w:jc w:val="both"/>
        <w:rPr>
          <w:lang w:val="lt-LT"/>
        </w:rPr>
      </w:pPr>
      <w:r w:rsidRPr="005A477C">
        <w:rPr>
          <w:lang w:val="lt-LT"/>
        </w:rPr>
        <w:t>Nacionalinio ir tarptautinio lygio kvalifikacijos tobulinimo programų rengimas ir vy</w:t>
      </w:r>
      <w:r>
        <w:rPr>
          <w:lang w:val="lt-LT"/>
        </w:rPr>
        <w:t>kdymas.</w:t>
      </w:r>
    </w:p>
    <w:p w:rsidR="005A477C" w:rsidRDefault="005A477C" w:rsidP="00DE6D18">
      <w:pPr>
        <w:pStyle w:val="Sraopastraipa"/>
        <w:numPr>
          <w:ilvl w:val="0"/>
          <w:numId w:val="19"/>
        </w:numPr>
        <w:suppressAutoHyphens w:val="0"/>
        <w:jc w:val="both"/>
        <w:rPr>
          <w:lang w:val="lt-LT"/>
        </w:rPr>
      </w:pPr>
      <w:r>
        <w:rPr>
          <w:lang w:val="lt-LT"/>
        </w:rPr>
        <w:t>Profesinis mokymas – galimybė mažinti Akmenės rajono nedarbą ir migraciją.</w:t>
      </w:r>
    </w:p>
    <w:p w:rsidR="00400101" w:rsidRPr="005A477C" w:rsidRDefault="00400101" w:rsidP="00DE6D18">
      <w:pPr>
        <w:pStyle w:val="Sraopastraipa"/>
        <w:numPr>
          <w:ilvl w:val="0"/>
          <w:numId w:val="19"/>
        </w:numPr>
        <w:suppressAutoHyphens w:val="0"/>
        <w:jc w:val="both"/>
        <w:rPr>
          <w:b/>
          <w:i/>
          <w:lang w:val="lt-LT"/>
        </w:rPr>
      </w:pPr>
      <w:r w:rsidRPr="005A477C">
        <w:rPr>
          <w:lang w:val="lt-LT"/>
        </w:rPr>
        <w:t>Tarptautinis bendradarbiavimas su suaugusiųjų švietimo institucijomis.</w:t>
      </w:r>
    </w:p>
    <w:p w:rsidR="005A477C" w:rsidRDefault="00400101" w:rsidP="00DE6D18">
      <w:pPr>
        <w:pStyle w:val="Sraopastraipa"/>
        <w:numPr>
          <w:ilvl w:val="0"/>
          <w:numId w:val="19"/>
        </w:numPr>
        <w:suppressAutoHyphens w:val="0"/>
        <w:jc w:val="both"/>
        <w:rPr>
          <w:lang w:val="lt-LT"/>
        </w:rPr>
      </w:pPr>
      <w:r>
        <w:rPr>
          <w:lang w:val="lt-LT"/>
        </w:rPr>
        <w:t>Sėkminga Trečiojo amžiaus universiteto veikla.</w:t>
      </w:r>
    </w:p>
    <w:p w:rsidR="001D426A" w:rsidRPr="006C2476" w:rsidRDefault="00F51A22" w:rsidP="00DE6D18">
      <w:pPr>
        <w:pStyle w:val="Sraopastraipa"/>
        <w:numPr>
          <w:ilvl w:val="0"/>
          <w:numId w:val="19"/>
        </w:numPr>
        <w:suppressAutoHyphens w:val="0"/>
        <w:jc w:val="both"/>
        <w:rPr>
          <w:lang w:val="lt-LT"/>
        </w:rPr>
      </w:pPr>
      <w:r>
        <w:rPr>
          <w:lang w:val="lt-LT"/>
        </w:rPr>
        <w:t>Kitakalbių mokymas.</w:t>
      </w:r>
    </w:p>
    <w:p w:rsidR="00644599" w:rsidRDefault="00644599" w:rsidP="00DE6D18">
      <w:pPr>
        <w:jc w:val="both"/>
        <w:rPr>
          <w:b/>
          <w:i/>
          <w:lang w:val="lt-LT"/>
        </w:rPr>
      </w:pPr>
    </w:p>
    <w:p w:rsidR="001D426A" w:rsidRPr="005A477C" w:rsidRDefault="001D426A" w:rsidP="00DE6D18">
      <w:pPr>
        <w:jc w:val="both"/>
        <w:rPr>
          <w:b/>
          <w:i/>
          <w:lang w:val="lt-LT"/>
        </w:rPr>
      </w:pPr>
      <w:r w:rsidRPr="005A477C">
        <w:rPr>
          <w:b/>
          <w:i/>
          <w:lang w:val="lt-LT"/>
        </w:rPr>
        <w:t>Silpnybės:</w:t>
      </w:r>
    </w:p>
    <w:p w:rsidR="001D426A" w:rsidRPr="005A477C" w:rsidRDefault="001D426A" w:rsidP="00DE6D18">
      <w:pPr>
        <w:numPr>
          <w:ilvl w:val="0"/>
          <w:numId w:val="20"/>
        </w:numPr>
        <w:suppressAutoHyphens w:val="0"/>
        <w:jc w:val="both"/>
        <w:rPr>
          <w:lang w:val="lt-LT"/>
        </w:rPr>
      </w:pPr>
      <w:r w:rsidRPr="005A477C">
        <w:rPr>
          <w:lang w:val="lt-LT"/>
        </w:rPr>
        <w:t>Nelanksti Lietuvos Respublikos švietimo ir mokslo</w:t>
      </w:r>
      <w:r w:rsidR="00007253">
        <w:rPr>
          <w:lang w:val="lt-LT"/>
        </w:rPr>
        <w:t xml:space="preserve"> bei </w:t>
      </w:r>
      <w:r w:rsidR="00007253" w:rsidRPr="00007253">
        <w:rPr>
          <w:shd w:val="clear" w:color="auto" w:fill="FFFFFF"/>
        </w:rPr>
        <w:t>Lietuvos Respublikos</w:t>
      </w:r>
      <w:r w:rsidR="00007253" w:rsidRPr="00007253">
        <w:rPr>
          <w:rStyle w:val="apple-converted-space"/>
          <w:shd w:val="clear" w:color="auto" w:fill="FFFFFF"/>
        </w:rPr>
        <w:t> </w:t>
      </w:r>
      <w:r w:rsidR="00007253">
        <w:rPr>
          <w:rStyle w:val="Emfaz"/>
          <w:bCs/>
          <w:i w:val="0"/>
          <w:iCs w:val="0"/>
          <w:shd w:val="clear" w:color="auto" w:fill="FFFFFF"/>
        </w:rPr>
        <w:t xml:space="preserve">Socialinės apsaugos ir darbo </w:t>
      </w:r>
      <w:r w:rsidR="00007253">
        <w:rPr>
          <w:lang w:val="lt-LT"/>
        </w:rPr>
        <w:t>ministerijų</w:t>
      </w:r>
      <w:r w:rsidRPr="005A477C">
        <w:rPr>
          <w:lang w:val="lt-LT"/>
        </w:rPr>
        <w:t xml:space="preserve"> poįstatyminė </w:t>
      </w:r>
      <w:r w:rsidR="00AF1A1C">
        <w:rPr>
          <w:lang w:val="lt-LT"/>
        </w:rPr>
        <w:t>bazė suaugusiųjų mokymo srityje.</w:t>
      </w:r>
    </w:p>
    <w:p w:rsidR="001D426A" w:rsidRPr="005A477C" w:rsidRDefault="001D426A" w:rsidP="00DE6D18">
      <w:pPr>
        <w:numPr>
          <w:ilvl w:val="0"/>
          <w:numId w:val="20"/>
        </w:numPr>
        <w:suppressAutoHyphens w:val="0"/>
        <w:jc w:val="both"/>
        <w:rPr>
          <w:lang w:val="lt-LT"/>
        </w:rPr>
      </w:pPr>
      <w:r w:rsidRPr="005A477C">
        <w:rPr>
          <w:lang w:val="lt-LT"/>
        </w:rPr>
        <w:t xml:space="preserve">Suaugusiųjų mokymosi motyvacijos </w:t>
      </w:r>
      <w:r w:rsidR="00AF1A1C">
        <w:rPr>
          <w:lang w:val="lt-LT"/>
        </w:rPr>
        <w:t>stoka.</w:t>
      </w:r>
    </w:p>
    <w:p w:rsidR="00007253" w:rsidRDefault="001D426A" w:rsidP="00DE6D18">
      <w:pPr>
        <w:numPr>
          <w:ilvl w:val="0"/>
          <w:numId w:val="20"/>
        </w:numPr>
        <w:suppressAutoHyphens w:val="0"/>
        <w:jc w:val="both"/>
        <w:rPr>
          <w:lang w:val="lt-LT"/>
        </w:rPr>
      </w:pPr>
      <w:r w:rsidRPr="005A477C">
        <w:rPr>
          <w:lang w:val="lt-LT"/>
        </w:rPr>
        <w:t xml:space="preserve">Bendrojo lavinimo mokyklų ir gimnazijų neperspektyvus požiūris į Suaugusiųjų mokymo centro mokymo metodiką ir bendrai – mokymą. </w:t>
      </w:r>
    </w:p>
    <w:p w:rsidR="001D426A" w:rsidRPr="005A477C" w:rsidRDefault="001D426A" w:rsidP="00DE6D18">
      <w:pPr>
        <w:numPr>
          <w:ilvl w:val="0"/>
          <w:numId w:val="20"/>
        </w:numPr>
        <w:suppressAutoHyphens w:val="0"/>
        <w:jc w:val="both"/>
        <w:rPr>
          <w:lang w:val="lt-LT"/>
        </w:rPr>
      </w:pPr>
      <w:r w:rsidRPr="005A477C">
        <w:rPr>
          <w:lang w:val="lt-LT"/>
        </w:rPr>
        <w:lastRenderedPageBreak/>
        <w:t>„Rizikos“ grupės mokinių</w:t>
      </w:r>
      <w:r w:rsidR="00007253">
        <w:rPr>
          <w:lang w:val="lt-LT"/>
        </w:rPr>
        <w:t>, stokojančių</w:t>
      </w:r>
      <w:r w:rsidRPr="005A477C">
        <w:rPr>
          <w:lang w:val="lt-LT"/>
        </w:rPr>
        <w:t xml:space="preserve"> mokymosi motyvacijos ir </w:t>
      </w:r>
      <w:r w:rsidR="005B762C">
        <w:rPr>
          <w:lang w:val="lt-LT"/>
        </w:rPr>
        <w:t>turinčių</w:t>
      </w:r>
      <w:r w:rsidR="00F51A22">
        <w:rPr>
          <w:lang w:val="lt-LT"/>
        </w:rPr>
        <w:t xml:space="preserve"> </w:t>
      </w:r>
      <w:r w:rsidR="005B762C">
        <w:rPr>
          <w:lang w:val="lt-LT"/>
        </w:rPr>
        <w:t xml:space="preserve">drausmės ir </w:t>
      </w:r>
      <w:r w:rsidRPr="005A477C">
        <w:rPr>
          <w:lang w:val="lt-LT"/>
        </w:rPr>
        <w:t>elgesio</w:t>
      </w:r>
      <w:r w:rsidR="00F51A22">
        <w:rPr>
          <w:lang w:val="lt-LT"/>
        </w:rPr>
        <w:t xml:space="preserve"> </w:t>
      </w:r>
      <w:r w:rsidR="005B762C">
        <w:rPr>
          <w:lang w:val="lt-LT"/>
        </w:rPr>
        <w:t>problemų</w:t>
      </w:r>
      <w:r w:rsidR="00007253">
        <w:rPr>
          <w:lang w:val="lt-LT"/>
        </w:rPr>
        <w:t>,</w:t>
      </w:r>
      <w:r w:rsidR="005B762C">
        <w:rPr>
          <w:lang w:val="lt-LT"/>
        </w:rPr>
        <w:t xml:space="preserve"> skaičiaus didėjimas Centre.</w:t>
      </w:r>
    </w:p>
    <w:p w:rsidR="001D426A" w:rsidRPr="005A477C" w:rsidRDefault="001D426A" w:rsidP="00DE6D18">
      <w:pPr>
        <w:numPr>
          <w:ilvl w:val="0"/>
          <w:numId w:val="20"/>
        </w:numPr>
        <w:suppressAutoHyphens w:val="0"/>
        <w:jc w:val="both"/>
        <w:rPr>
          <w:lang w:val="lt-LT"/>
        </w:rPr>
      </w:pPr>
      <w:r w:rsidRPr="005A477C">
        <w:rPr>
          <w:lang w:val="lt-LT"/>
        </w:rPr>
        <w:t xml:space="preserve">Profesinio mokymo </w:t>
      </w:r>
      <w:r w:rsidR="006969A2">
        <w:rPr>
          <w:lang w:val="lt-LT"/>
        </w:rPr>
        <w:t>profesijos mokytojų ir modulių mokytojų (specialistų) stoka.</w:t>
      </w:r>
    </w:p>
    <w:p w:rsidR="001D426A" w:rsidRPr="006969A2" w:rsidRDefault="006969A2" w:rsidP="00DE6D18">
      <w:pPr>
        <w:numPr>
          <w:ilvl w:val="0"/>
          <w:numId w:val="20"/>
        </w:numPr>
        <w:suppressAutoHyphens w:val="0"/>
        <w:jc w:val="both"/>
        <w:rPr>
          <w:lang w:val="lt-LT"/>
        </w:rPr>
      </w:pPr>
      <w:r w:rsidRPr="006969A2">
        <w:rPr>
          <w:color w:val="333333"/>
          <w:shd w:val="clear" w:color="auto" w:fill="FFFFFF"/>
          <w:lang w:val="lt-LT"/>
        </w:rPr>
        <w:t xml:space="preserve">Nepagrįsta konkurencija </w:t>
      </w:r>
      <w:r w:rsidR="001D426A" w:rsidRPr="006969A2">
        <w:rPr>
          <w:lang w:val="lt-LT"/>
        </w:rPr>
        <w:t xml:space="preserve">tarp </w:t>
      </w:r>
      <w:r w:rsidRPr="006969A2">
        <w:rPr>
          <w:lang w:val="lt-LT"/>
        </w:rPr>
        <w:t xml:space="preserve">rajono </w:t>
      </w:r>
      <w:r w:rsidR="001D426A" w:rsidRPr="006969A2">
        <w:rPr>
          <w:lang w:val="lt-LT"/>
        </w:rPr>
        <w:t xml:space="preserve">gimnazijų, </w:t>
      </w:r>
      <w:r w:rsidRPr="006969A2">
        <w:rPr>
          <w:lang w:val="lt-LT"/>
        </w:rPr>
        <w:t>progimnazijos, pagrindinio ugdymo mokyklų ir C</w:t>
      </w:r>
      <w:r w:rsidR="001D426A" w:rsidRPr="006969A2">
        <w:rPr>
          <w:lang w:val="lt-LT"/>
        </w:rPr>
        <w:t>entro</w:t>
      </w:r>
      <w:r w:rsidRPr="006969A2">
        <w:rPr>
          <w:color w:val="333333"/>
          <w:shd w:val="clear" w:color="auto" w:fill="FFFFFF"/>
          <w:lang w:val="lt-LT"/>
        </w:rPr>
        <w:t xml:space="preserve"> dėl Mokinio krepšelio, kokybiško ugdymo, teikiamų paslaugų ir veiklų įvairovės,</w:t>
      </w:r>
    </w:p>
    <w:p w:rsidR="001D426A" w:rsidRPr="006C2476" w:rsidRDefault="006969A2" w:rsidP="00DE6D18">
      <w:pPr>
        <w:numPr>
          <w:ilvl w:val="0"/>
          <w:numId w:val="20"/>
        </w:numPr>
        <w:suppressAutoHyphens w:val="0"/>
        <w:jc w:val="both"/>
        <w:rPr>
          <w:lang w:val="lt-LT"/>
        </w:rPr>
      </w:pPr>
      <w:r>
        <w:rPr>
          <w:lang w:val="lt-LT"/>
        </w:rPr>
        <w:t>C</w:t>
      </w:r>
      <w:r w:rsidR="001D426A" w:rsidRPr="005A477C">
        <w:rPr>
          <w:lang w:val="lt-LT"/>
        </w:rPr>
        <w:t xml:space="preserve">entras tampa jaunų </w:t>
      </w:r>
      <w:r w:rsidR="00C75755">
        <w:rPr>
          <w:lang w:val="lt-LT"/>
        </w:rPr>
        <w:t xml:space="preserve">drausmės ir elgesio problemų turinčių </w:t>
      </w:r>
      <w:r w:rsidR="001D426A" w:rsidRPr="005A477C">
        <w:rPr>
          <w:lang w:val="lt-LT"/>
        </w:rPr>
        <w:t>žmonių perauklėjimo įstaiga</w:t>
      </w:r>
      <w:r w:rsidR="000A1783">
        <w:rPr>
          <w:lang w:val="lt-LT"/>
        </w:rPr>
        <w:t>, todėl būtinas glaudus bendradarbiavimas su savivaldybės administracija ir suinteresuotomis instancijomis</w:t>
      </w:r>
      <w:r w:rsidR="001D426A" w:rsidRPr="005A477C">
        <w:rPr>
          <w:lang w:val="lt-LT"/>
        </w:rPr>
        <w:t>.</w:t>
      </w:r>
    </w:p>
    <w:p w:rsidR="00644599" w:rsidRDefault="00644599" w:rsidP="00DE6D18">
      <w:pPr>
        <w:jc w:val="both"/>
        <w:rPr>
          <w:b/>
          <w:i/>
          <w:lang w:val="lt-LT"/>
        </w:rPr>
      </w:pPr>
    </w:p>
    <w:p w:rsidR="001D426A" w:rsidRPr="005A477C" w:rsidRDefault="001D426A" w:rsidP="00DE6D18">
      <w:pPr>
        <w:jc w:val="both"/>
        <w:rPr>
          <w:lang w:val="lt-LT"/>
        </w:rPr>
      </w:pPr>
      <w:r w:rsidRPr="005A477C">
        <w:rPr>
          <w:b/>
          <w:i/>
          <w:lang w:val="lt-LT"/>
        </w:rPr>
        <w:t>Galimybės:</w:t>
      </w:r>
    </w:p>
    <w:p w:rsidR="001D426A" w:rsidRPr="005A477C" w:rsidRDefault="000A1783" w:rsidP="00DE6D18">
      <w:pPr>
        <w:numPr>
          <w:ilvl w:val="0"/>
          <w:numId w:val="21"/>
        </w:numPr>
        <w:suppressAutoHyphens w:val="0"/>
        <w:jc w:val="both"/>
        <w:rPr>
          <w:lang w:val="lt-LT"/>
        </w:rPr>
      </w:pPr>
      <w:r>
        <w:rPr>
          <w:lang w:val="lt-LT"/>
        </w:rPr>
        <w:t>Tobulinti</w:t>
      </w:r>
      <w:r w:rsidR="00F51A22">
        <w:rPr>
          <w:lang w:val="lt-LT"/>
        </w:rPr>
        <w:t xml:space="preserve"> </w:t>
      </w:r>
      <w:r>
        <w:rPr>
          <w:lang w:val="lt-LT"/>
        </w:rPr>
        <w:t xml:space="preserve">formaliojo </w:t>
      </w:r>
      <w:r w:rsidR="006B5C17">
        <w:rPr>
          <w:lang w:val="lt-LT"/>
        </w:rPr>
        <w:t>bei</w:t>
      </w:r>
      <w:r>
        <w:rPr>
          <w:lang w:val="lt-LT"/>
        </w:rPr>
        <w:t xml:space="preserve"> neformaliojo jaunimo ir suaugusiųjų </w:t>
      </w:r>
      <w:r w:rsidR="001D426A" w:rsidRPr="005A477C">
        <w:rPr>
          <w:lang w:val="lt-LT"/>
        </w:rPr>
        <w:t>ugdymo kokybės</w:t>
      </w:r>
      <w:r>
        <w:rPr>
          <w:lang w:val="lt-LT"/>
        </w:rPr>
        <w:t xml:space="preserve"> gerinimo </w:t>
      </w:r>
      <w:r w:rsidR="001D426A" w:rsidRPr="005A477C">
        <w:rPr>
          <w:lang w:val="lt-LT"/>
        </w:rPr>
        <w:t>,</w:t>
      </w:r>
      <w:r>
        <w:rPr>
          <w:lang w:val="lt-LT"/>
        </w:rPr>
        <w:t>užsiėmimų</w:t>
      </w:r>
      <w:r w:rsidR="001D426A" w:rsidRPr="005A477C">
        <w:rPr>
          <w:lang w:val="lt-LT"/>
        </w:rPr>
        <w:t xml:space="preserve"> lankomumo </w:t>
      </w:r>
      <w:r w:rsidR="006B5C17">
        <w:rPr>
          <w:lang w:val="lt-LT"/>
        </w:rPr>
        <w:t>ir efektyvaus valdymo sistemas.</w:t>
      </w:r>
    </w:p>
    <w:p w:rsidR="001D426A" w:rsidRPr="005A477C" w:rsidRDefault="001D426A" w:rsidP="00DE6D18">
      <w:pPr>
        <w:numPr>
          <w:ilvl w:val="0"/>
          <w:numId w:val="21"/>
        </w:numPr>
        <w:suppressAutoHyphens w:val="0"/>
        <w:jc w:val="both"/>
        <w:rPr>
          <w:lang w:val="lt-LT"/>
        </w:rPr>
      </w:pPr>
      <w:r w:rsidRPr="005A477C">
        <w:rPr>
          <w:lang w:val="lt-LT"/>
        </w:rPr>
        <w:t>Plėtoti informacinių technologijų taikymą</w:t>
      </w:r>
      <w:r w:rsidR="0032232E">
        <w:rPr>
          <w:lang w:val="lt-LT"/>
        </w:rPr>
        <w:t>, siekiant diegti</w:t>
      </w:r>
      <w:r w:rsidRPr="005A477C">
        <w:rPr>
          <w:lang w:val="lt-LT"/>
        </w:rPr>
        <w:t xml:space="preserve"> </w:t>
      </w:r>
      <w:r w:rsidR="0032232E">
        <w:rPr>
          <w:lang w:val="lt-LT"/>
        </w:rPr>
        <w:t>lankstesnes ir patrauklesnes mokymo formas</w:t>
      </w:r>
      <w:r w:rsidR="006B5C17">
        <w:rPr>
          <w:lang w:val="lt-LT"/>
        </w:rPr>
        <w:t>.</w:t>
      </w:r>
    </w:p>
    <w:p w:rsidR="001D426A" w:rsidRPr="005A477C" w:rsidRDefault="001D426A" w:rsidP="00DE6D18">
      <w:pPr>
        <w:numPr>
          <w:ilvl w:val="0"/>
          <w:numId w:val="21"/>
        </w:numPr>
        <w:suppressAutoHyphens w:val="0"/>
        <w:jc w:val="both"/>
        <w:rPr>
          <w:lang w:val="lt-LT"/>
        </w:rPr>
      </w:pPr>
      <w:r w:rsidRPr="005A477C">
        <w:rPr>
          <w:lang w:val="lt-LT"/>
        </w:rPr>
        <w:t xml:space="preserve">Jaunimo </w:t>
      </w:r>
      <w:r w:rsidR="006B5C17">
        <w:rPr>
          <w:lang w:val="lt-LT"/>
        </w:rPr>
        <w:t>klasių komplektų skaičiaus didinimas</w:t>
      </w:r>
      <w:r w:rsidR="0032232E">
        <w:rPr>
          <w:lang w:val="lt-LT"/>
        </w:rPr>
        <w:t>.</w:t>
      </w:r>
    </w:p>
    <w:p w:rsidR="001D426A" w:rsidRPr="005A477C" w:rsidRDefault="006B5C17" w:rsidP="00DE6D18">
      <w:pPr>
        <w:numPr>
          <w:ilvl w:val="0"/>
          <w:numId w:val="21"/>
        </w:numPr>
        <w:suppressAutoHyphens w:val="0"/>
        <w:jc w:val="both"/>
        <w:rPr>
          <w:lang w:val="lt-LT"/>
        </w:rPr>
      </w:pPr>
      <w:r>
        <w:rPr>
          <w:lang w:val="lt-LT"/>
        </w:rPr>
        <w:t>Formaliojo ir neformaliojo profesinio mokymo programų</w:t>
      </w:r>
      <w:r w:rsidR="001D426A" w:rsidRPr="005A477C">
        <w:rPr>
          <w:lang w:val="lt-LT"/>
        </w:rPr>
        <w:t xml:space="preserve"> integravimas į bendrąjį lavinimą</w:t>
      </w:r>
    </w:p>
    <w:p w:rsidR="001D426A" w:rsidRPr="005A477C" w:rsidRDefault="006B5C17" w:rsidP="00DE6D18">
      <w:pPr>
        <w:numPr>
          <w:ilvl w:val="0"/>
          <w:numId w:val="21"/>
        </w:numPr>
        <w:suppressAutoHyphens w:val="0"/>
        <w:jc w:val="both"/>
        <w:rPr>
          <w:lang w:val="lt-LT"/>
        </w:rPr>
      </w:pPr>
      <w:r>
        <w:rPr>
          <w:lang w:val="lt-LT"/>
        </w:rPr>
        <w:t>Plėsti suaugusiųjų neformaliojo švietimo galimybes.</w:t>
      </w:r>
    </w:p>
    <w:p w:rsidR="001D426A" w:rsidRPr="005A477C" w:rsidRDefault="001D426A" w:rsidP="00DE6D18">
      <w:pPr>
        <w:numPr>
          <w:ilvl w:val="0"/>
          <w:numId w:val="21"/>
        </w:numPr>
        <w:suppressAutoHyphens w:val="0"/>
        <w:jc w:val="both"/>
        <w:rPr>
          <w:lang w:val="lt-LT"/>
        </w:rPr>
      </w:pPr>
      <w:r w:rsidRPr="005A477C">
        <w:rPr>
          <w:lang w:val="lt-LT"/>
        </w:rPr>
        <w:t>Aktyviai dalyvauti įvairiuose Europos Sąjungos</w:t>
      </w:r>
      <w:r w:rsidR="00E132B7">
        <w:rPr>
          <w:lang w:val="lt-LT"/>
        </w:rPr>
        <w:t xml:space="preserve"> ir nacionaliniuose projektuose.</w:t>
      </w:r>
    </w:p>
    <w:p w:rsidR="001D426A" w:rsidRPr="006C2476" w:rsidRDefault="001D426A" w:rsidP="00DE6D18">
      <w:pPr>
        <w:numPr>
          <w:ilvl w:val="0"/>
          <w:numId w:val="21"/>
        </w:numPr>
        <w:suppressAutoHyphens w:val="0"/>
        <w:jc w:val="both"/>
        <w:rPr>
          <w:lang w:val="lt-LT"/>
        </w:rPr>
      </w:pPr>
      <w:r w:rsidRPr="005A477C">
        <w:rPr>
          <w:lang w:val="lt-LT"/>
        </w:rPr>
        <w:t xml:space="preserve">Vykdyti kvalifikacijos tobulinimo programas ne Lietuvos </w:t>
      </w:r>
      <w:r w:rsidR="00E132B7">
        <w:rPr>
          <w:lang w:val="lt-LT"/>
        </w:rPr>
        <w:t>Respublikoje.</w:t>
      </w:r>
    </w:p>
    <w:p w:rsidR="00644599" w:rsidRDefault="00644599" w:rsidP="00DE6D18">
      <w:pPr>
        <w:jc w:val="both"/>
        <w:rPr>
          <w:b/>
          <w:i/>
          <w:lang w:val="lt-LT"/>
        </w:rPr>
      </w:pPr>
    </w:p>
    <w:p w:rsidR="001D426A" w:rsidRPr="005A477C" w:rsidRDefault="001D426A" w:rsidP="00DE6D18">
      <w:pPr>
        <w:jc w:val="both"/>
        <w:rPr>
          <w:lang w:val="lt-LT"/>
        </w:rPr>
      </w:pPr>
      <w:r w:rsidRPr="005A477C">
        <w:rPr>
          <w:b/>
          <w:i/>
          <w:lang w:val="lt-LT"/>
        </w:rPr>
        <w:t>Grėsmės:</w:t>
      </w:r>
    </w:p>
    <w:p w:rsidR="001D426A" w:rsidRPr="005A477C" w:rsidRDefault="001D426A" w:rsidP="00DE6D18">
      <w:pPr>
        <w:numPr>
          <w:ilvl w:val="0"/>
          <w:numId w:val="4"/>
        </w:numPr>
        <w:suppressAutoHyphens w:val="0"/>
        <w:jc w:val="both"/>
        <w:rPr>
          <w:lang w:val="lt-LT"/>
        </w:rPr>
      </w:pPr>
      <w:r w:rsidRPr="005A477C">
        <w:rPr>
          <w:lang w:val="lt-LT"/>
        </w:rPr>
        <w:t xml:space="preserve">Nepakankamai efektyvus </w:t>
      </w:r>
      <w:r w:rsidR="00E132B7">
        <w:rPr>
          <w:lang w:val="lt-LT"/>
        </w:rPr>
        <w:t>rajono biudžeto lėšų skirstymas.</w:t>
      </w:r>
    </w:p>
    <w:p w:rsidR="001D426A" w:rsidRPr="005A477C" w:rsidRDefault="001D426A" w:rsidP="00DE6D18">
      <w:pPr>
        <w:numPr>
          <w:ilvl w:val="0"/>
          <w:numId w:val="4"/>
        </w:numPr>
        <w:suppressAutoHyphens w:val="0"/>
        <w:jc w:val="both"/>
        <w:rPr>
          <w:lang w:val="lt-LT"/>
        </w:rPr>
      </w:pPr>
      <w:r w:rsidRPr="005A477C">
        <w:rPr>
          <w:lang w:val="lt-LT"/>
        </w:rPr>
        <w:t>Nepakankamai lanksti Lietuvos Respublikos Vyriausybės politi</w:t>
      </w:r>
      <w:r w:rsidR="00E132B7">
        <w:rPr>
          <w:lang w:val="lt-LT"/>
        </w:rPr>
        <w:t>ka suaugusiųjų švietimo srityje.</w:t>
      </w:r>
    </w:p>
    <w:p w:rsidR="001D426A" w:rsidRPr="005A477C" w:rsidRDefault="00E132B7" w:rsidP="00DE6D18">
      <w:pPr>
        <w:numPr>
          <w:ilvl w:val="0"/>
          <w:numId w:val="4"/>
        </w:numPr>
        <w:suppressAutoHyphens w:val="0"/>
        <w:jc w:val="both"/>
        <w:rPr>
          <w:lang w:val="lt-LT"/>
        </w:rPr>
      </w:pPr>
      <w:r>
        <w:rPr>
          <w:lang w:val="lt-LT"/>
        </w:rPr>
        <w:t>Centro mokinių amžius sparčiai ir ženkliai jaunėja.</w:t>
      </w:r>
    </w:p>
    <w:p w:rsidR="001D426A" w:rsidRPr="005A477C" w:rsidRDefault="00E132B7" w:rsidP="00DE6D18">
      <w:pPr>
        <w:numPr>
          <w:ilvl w:val="0"/>
          <w:numId w:val="4"/>
        </w:numPr>
        <w:suppressAutoHyphens w:val="0"/>
        <w:jc w:val="both"/>
        <w:rPr>
          <w:lang w:val="lt-LT"/>
        </w:rPr>
      </w:pPr>
      <w:r>
        <w:rPr>
          <w:lang w:val="lt-LT"/>
        </w:rPr>
        <w:t>Nepagrįsta</w:t>
      </w:r>
      <w:r w:rsidR="001D426A" w:rsidRPr="005A477C">
        <w:rPr>
          <w:lang w:val="lt-LT"/>
        </w:rPr>
        <w:t xml:space="preserve"> konkurencija tarp bendrojo lavinimo ir profesinio mokymo įstaigų;</w:t>
      </w:r>
    </w:p>
    <w:p w:rsidR="001D426A" w:rsidRPr="005A477C" w:rsidRDefault="00E132B7" w:rsidP="00DE6D18">
      <w:pPr>
        <w:numPr>
          <w:ilvl w:val="0"/>
          <w:numId w:val="4"/>
        </w:numPr>
        <w:suppressAutoHyphens w:val="0"/>
        <w:jc w:val="both"/>
        <w:rPr>
          <w:lang w:val="lt-LT"/>
        </w:rPr>
      </w:pPr>
      <w:r>
        <w:rPr>
          <w:lang w:val="lt-LT"/>
        </w:rPr>
        <w:t>Būtina sudaryti palankias sąlygas sporto infrastruktūros vystymui ir sklaidai Centre, didinant užimtumą ir fizinio lavinimo kokybę: įrengti aikštyną, kuris atitiktų higienos ir saugumo reikalavimus.</w:t>
      </w:r>
    </w:p>
    <w:p w:rsidR="00C673CA" w:rsidRPr="005A477C" w:rsidRDefault="00C673CA" w:rsidP="00DE6D18">
      <w:pPr>
        <w:jc w:val="both"/>
        <w:rPr>
          <w:lang w:val="lt-LT"/>
        </w:rPr>
      </w:pPr>
    </w:p>
    <w:p w:rsidR="001D426A" w:rsidRDefault="00AA569C" w:rsidP="00DE6D18">
      <w:pPr>
        <w:jc w:val="center"/>
        <w:rPr>
          <w:b/>
          <w:lang w:val="lt-LT"/>
        </w:rPr>
      </w:pPr>
      <w:r>
        <w:rPr>
          <w:b/>
          <w:lang w:val="lt-LT"/>
        </w:rPr>
        <w:t>V</w:t>
      </w:r>
      <w:r w:rsidR="00774D55">
        <w:rPr>
          <w:b/>
          <w:lang w:val="lt-LT"/>
        </w:rPr>
        <w:t xml:space="preserve">. </w:t>
      </w:r>
      <w:r w:rsidR="001D426A" w:rsidRPr="005A477C">
        <w:rPr>
          <w:b/>
          <w:lang w:val="lt-LT"/>
        </w:rPr>
        <w:t>STRATEGINIAI CENTRO TIKSLAI IR UŽDAVINIAI</w:t>
      </w:r>
    </w:p>
    <w:p w:rsidR="00C673CA" w:rsidRDefault="00C673CA" w:rsidP="00DE6D18">
      <w:pPr>
        <w:ind w:firstLine="1296"/>
        <w:jc w:val="both"/>
        <w:rPr>
          <w:lang w:val="lt-LT"/>
        </w:rPr>
      </w:pPr>
    </w:p>
    <w:p w:rsidR="00AA569C" w:rsidRPr="00AA569C" w:rsidRDefault="0032232E" w:rsidP="00C673CA">
      <w:pPr>
        <w:ind w:firstLine="1247"/>
        <w:jc w:val="both"/>
        <w:rPr>
          <w:lang w:val="lt-LT"/>
        </w:rPr>
      </w:pPr>
      <w:r>
        <w:rPr>
          <w:lang w:val="lt-LT"/>
        </w:rPr>
        <w:t>Planuojant</w:t>
      </w:r>
      <w:r w:rsidR="00AA569C" w:rsidRPr="00AA569C">
        <w:rPr>
          <w:lang w:val="lt-LT"/>
        </w:rPr>
        <w:t xml:space="preserve"> strateginius</w:t>
      </w:r>
      <w:r w:rsidR="00AA569C">
        <w:rPr>
          <w:lang w:val="lt-LT"/>
        </w:rPr>
        <w:t xml:space="preserve"> Centro veiklos</w:t>
      </w:r>
      <w:r w:rsidR="00AA569C" w:rsidRPr="00AA569C">
        <w:rPr>
          <w:lang w:val="lt-LT"/>
        </w:rPr>
        <w:t xml:space="preserve"> tikslus, buvo atsižvelgta į Lietuvos Respublikos pažangos strategiją, Lietuvos Respublikos Vyriausybės švietimo strategijos, Švietimo ir mokslo ministerijos, </w:t>
      </w:r>
      <w:r w:rsidR="00AA569C">
        <w:rPr>
          <w:lang w:val="lt-LT"/>
        </w:rPr>
        <w:t>Akmenės rajono</w:t>
      </w:r>
      <w:r w:rsidR="00AA569C" w:rsidRPr="00AA569C">
        <w:rPr>
          <w:lang w:val="lt-LT"/>
        </w:rPr>
        <w:t xml:space="preserve"> savivaldybės </w:t>
      </w:r>
      <w:r w:rsidR="00AA569C">
        <w:rPr>
          <w:lang w:val="lt-LT"/>
        </w:rPr>
        <w:t>2016-202</w:t>
      </w:r>
      <w:r w:rsidR="00366F92">
        <w:rPr>
          <w:lang w:val="lt-LT"/>
        </w:rPr>
        <w:t>0</w:t>
      </w:r>
      <w:r w:rsidR="00AA569C">
        <w:rPr>
          <w:lang w:val="lt-LT"/>
        </w:rPr>
        <w:t xml:space="preserve"> m. strateginio plėtros plano</w:t>
      </w:r>
      <w:r w:rsidR="00AA569C" w:rsidRPr="00AA569C">
        <w:rPr>
          <w:lang w:val="lt-LT"/>
        </w:rPr>
        <w:t xml:space="preserve"> prioritetus</w:t>
      </w:r>
      <w:r w:rsidR="00AA569C">
        <w:rPr>
          <w:lang w:val="lt-LT"/>
        </w:rPr>
        <w:t>, tikslus ir uždavinius</w:t>
      </w:r>
      <w:r w:rsidR="00AA569C" w:rsidRPr="00AA569C">
        <w:rPr>
          <w:lang w:val="lt-LT"/>
        </w:rPr>
        <w:t xml:space="preserve"> bei </w:t>
      </w:r>
      <w:r w:rsidR="00AA569C">
        <w:rPr>
          <w:lang w:val="lt-LT"/>
        </w:rPr>
        <w:t>Centro</w:t>
      </w:r>
      <w:r w:rsidR="00AA569C" w:rsidRPr="00AA569C">
        <w:rPr>
          <w:lang w:val="lt-LT"/>
        </w:rPr>
        <w:t xml:space="preserve"> strateginio </w:t>
      </w:r>
      <w:r w:rsidR="00AA569C">
        <w:rPr>
          <w:lang w:val="lt-LT"/>
        </w:rPr>
        <w:t xml:space="preserve">veiklos </w:t>
      </w:r>
      <w:r w:rsidR="00AA569C" w:rsidRPr="00AA569C">
        <w:rPr>
          <w:lang w:val="lt-LT"/>
        </w:rPr>
        <w:t>planavimo grupės SSGG analizės suv</w:t>
      </w:r>
      <w:r>
        <w:rPr>
          <w:lang w:val="lt-LT"/>
        </w:rPr>
        <w:t xml:space="preserve">estinę ir strategines išvadas. </w:t>
      </w:r>
    </w:p>
    <w:p w:rsidR="00DE6D18" w:rsidRDefault="00DE6D18" w:rsidP="00DE6D18">
      <w:pPr>
        <w:jc w:val="both"/>
        <w:rPr>
          <w:lang w:val="lt-LT"/>
        </w:rPr>
      </w:pPr>
    </w:p>
    <w:p w:rsidR="00E643C5" w:rsidRPr="00C673CA" w:rsidRDefault="00366F92" w:rsidP="00C673CA">
      <w:pPr>
        <w:ind w:firstLine="1247"/>
        <w:jc w:val="both"/>
        <w:rPr>
          <w:i/>
          <w:lang w:val="lt-LT"/>
        </w:rPr>
      </w:pPr>
      <w:r>
        <w:rPr>
          <w:i/>
          <w:lang w:val="lt-LT"/>
        </w:rPr>
        <w:t>1</w:t>
      </w:r>
      <w:r w:rsidRPr="00C673CA">
        <w:rPr>
          <w:i/>
          <w:lang w:val="lt-LT"/>
        </w:rPr>
        <w:t xml:space="preserve"> TIKSLAS.</w:t>
      </w:r>
      <w:r w:rsidRPr="00AA569C">
        <w:rPr>
          <w:lang w:val="lt-LT"/>
        </w:rPr>
        <w:t xml:space="preserve"> </w:t>
      </w:r>
      <w:r>
        <w:rPr>
          <w:i/>
          <w:lang w:val="lt-LT"/>
        </w:rPr>
        <w:t>S</w:t>
      </w:r>
      <w:r w:rsidRPr="00C673CA">
        <w:rPr>
          <w:i/>
          <w:lang w:val="lt-LT"/>
        </w:rPr>
        <w:t>IEKTI KOKYBIŠKO UGDYMO(SI) IR KIEKVIENO MOKINIO PAŽANGOS.</w:t>
      </w:r>
    </w:p>
    <w:p w:rsidR="00E643C5" w:rsidRDefault="00AA569C" w:rsidP="00C673CA">
      <w:pPr>
        <w:ind w:firstLine="1247"/>
        <w:jc w:val="both"/>
        <w:rPr>
          <w:lang w:val="lt-LT"/>
        </w:rPr>
      </w:pPr>
      <w:r w:rsidRPr="00AA569C">
        <w:rPr>
          <w:lang w:val="lt-LT"/>
        </w:rPr>
        <w:t xml:space="preserve">1. </w:t>
      </w:r>
      <w:r w:rsidR="00E643C5">
        <w:rPr>
          <w:lang w:val="lt-LT"/>
        </w:rPr>
        <w:t>Tobulinti ir p</w:t>
      </w:r>
      <w:r w:rsidRPr="00AA569C">
        <w:rPr>
          <w:lang w:val="lt-LT"/>
        </w:rPr>
        <w:t xml:space="preserve">lėtoti </w:t>
      </w:r>
      <w:r w:rsidR="00E643C5">
        <w:rPr>
          <w:lang w:val="lt-LT"/>
        </w:rPr>
        <w:t>Centro</w:t>
      </w:r>
      <w:r w:rsidRPr="00AA569C">
        <w:rPr>
          <w:lang w:val="lt-LT"/>
        </w:rPr>
        <w:t xml:space="preserve"> vadovų ir mokytojų profesines kompetencijas sėkmingam </w:t>
      </w:r>
      <w:r w:rsidR="00E643C5">
        <w:rPr>
          <w:lang w:val="lt-LT"/>
        </w:rPr>
        <w:t>Centro</w:t>
      </w:r>
      <w:r w:rsidRPr="00AA569C">
        <w:rPr>
          <w:lang w:val="lt-LT"/>
        </w:rPr>
        <w:t xml:space="preserve"> strateginių tikslų įgyvendinimui. </w:t>
      </w:r>
    </w:p>
    <w:p w:rsidR="003C1D74" w:rsidRDefault="00AA569C" w:rsidP="00C673CA">
      <w:pPr>
        <w:ind w:firstLine="1247"/>
        <w:jc w:val="both"/>
        <w:rPr>
          <w:lang w:val="lt-LT"/>
        </w:rPr>
      </w:pPr>
      <w:r w:rsidRPr="00AA569C">
        <w:rPr>
          <w:lang w:val="lt-LT"/>
        </w:rPr>
        <w:t>2. Siekti, kad kokybiškai būtų suplanuotas ugdymo turinys, numatant ugdymo metodų įvairovę, užtikrinant, kad mokomųjų dalykų ilgalaikiai planai būtų orientuoti į ugdymo kokybės siekimą, s</w:t>
      </w:r>
      <w:r w:rsidR="0032232E">
        <w:rPr>
          <w:lang w:val="lt-LT"/>
        </w:rPr>
        <w:t>ėkmingą daugumos mokinių mokymą</w:t>
      </w:r>
      <w:r w:rsidRPr="00AA569C">
        <w:rPr>
          <w:lang w:val="lt-LT"/>
        </w:rPr>
        <w:t xml:space="preserve">(-si). </w:t>
      </w:r>
    </w:p>
    <w:p w:rsidR="003C1D74" w:rsidRDefault="003C1D74" w:rsidP="00C673CA">
      <w:pPr>
        <w:ind w:firstLine="1247"/>
        <w:jc w:val="both"/>
        <w:rPr>
          <w:lang w:val="lt-LT"/>
        </w:rPr>
      </w:pPr>
      <w:r>
        <w:rPr>
          <w:lang w:val="lt-LT"/>
        </w:rPr>
        <w:t>3. Kurti saugią, ugdymui palankią aplinką.</w:t>
      </w:r>
    </w:p>
    <w:p w:rsidR="00AA569C" w:rsidRDefault="003C1D74" w:rsidP="00C673CA">
      <w:pPr>
        <w:ind w:firstLine="1247"/>
        <w:jc w:val="both"/>
        <w:rPr>
          <w:lang w:val="lt-LT"/>
        </w:rPr>
      </w:pPr>
      <w:r>
        <w:rPr>
          <w:lang w:val="lt-LT"/>
        </w:rPr>
        <w:t>4</w:t>
      </w:r>
      <w:r w:rsidR="00AA569C" w:rsidRPr="00AA569C">
        <w:rPr>
          <w:lang w:val="lt-LT"/>
        </w:rPr>
        <w:t xml:space="preserve">. Sudaryti sąlygas mokiniams kryptingai plėtoti turimas ir įgyti naujas kompetencijas. </w:t>
      </w:r>
    </w:p>
    <w:p w:rsidR="00711B23" w:rsidRPr="00AA569C" w:rsidRDefault="003C1D74" w:rsidP="00C673CA">
      <w:pPr>
        <w:ind w:firstLine="1247"/>
        <w:jc w:val="both"/>
        <w:rPr>
          <w:lang w:val="lt-LT"/>
        </w:rPr>
      </w:pPr>
      <w:r>
        <w:rPr>
          <w:lang w:val="lt-LT"/>
        </w:rPr>
        <w:t>5</w:t>
      </w:r>
      <w:r w:rsidR="00711B23">
        <w:rPr>
          <w:lang w:val="lt-LT"/>
        </w:rPr>
        <w:t>. Vykdyti vaikų ir jaunimo užimtumo veiklas rajone.</w:t>
      </w:r>
    </w:p>
    <w:p w:rsidR="00AA569C" w:rsidRPr="00AA569C" w:rsidRDefault="00AA569C" w:rsidP="00DE6D18">
      <w:pPr>
        <w:jc w:val="both"/>
        <w:rPr>
          <w:lang w:val="lt-LT"/>
        </w:rPr>
      </w:pPr>
    </w:p>
    <w:p w:rsidR="00644599" w:rsidRDefault="00644599" w:rsidP="00C673CA">
      <w:pPr>
        <w:ind w:firstLine="1247"/>
        <w:jc w:val="both"/>
        <w:rPr>
          <w:i/>
          <w:lang w:val="lt-LT"/>
        </w:rPr>
      </w:pPr>
    </w:p>
    <w:p w:rsidR="00644599" w:rsidRDefault="00644599" w:rsidP="00C673CA">
      <w:pPr>
        <w:ind w:firstLine="1247"/>
        <w:jc w:val="both"/>
        <w:rPr>
          <w:i/>
          <w:lang w:val="lt-LT"/>
        </w:rPr>
      </w:pPr>
    </w:p>
    <w:p w:rsidR="00C450A3" w:rsidRPr="00C673CA" w:rsidRDefault="00366F92" w:rsidP="00C673CA">
      <w:pPr>
        <w:ind w:firstLine="1247"/>
        <w:jc w:val="both"/>
        <w:rPr>
          <w:i/>
          <w:lang w:val="lt-LT"/>
        </w:rPr>
      </w:pPr>
      <w:r w:rsidRPr="00C673CA">
        <w:rPr>
          <w:i/>
          <w:lang w:val="lt-LT"/>
        </w:rPr>
        <w:lastRenderedPageBreak/>
        <w:t>2 TIKSLAS</w:t>
      </w:r>
      <w:r w:rsidRPr="00C673CA">
        <w:rPr>
          <w:lang w:val="lt-LT"/>
        </w:rPr>
        <w:t xml:space="preserve">. </w:t>
      </w:r>
      <w:r>
        <w:rPr>
          <w:i/>
          <w:lang w:val="lt-LT"/>
        </w:rPr>
        <w:t>U</w:t>
      </w:r>
      <w:r w:rsidRPr="00C673CA">
        <w:rPr>
          <w:i/>
          <w:lang w:val="lt-LT"/>
        </w:rPr>
        <w:t>GDYTI SUMANIĄ, KULTŪRINGĄ IR PILIETIŠKĄ VISUOMENĘ, UŽTIKRINANT KVALIFIKACIJOS TOBULINIMO PASLAUGŲ KOKYBĘ IR PRIEINAMUMĄ.</w:t>
      </w:r>
    </w:p>
    <w:p w:rsidR="00C450A3" w:rsidRPr="00C673CA" w:rsidRDefault="00AA569C" w:rsidP="00C673CA">
      <w:pPr>
        <w:ind w:firstLine="1247"/>
        <w:jc w:val="both"/>
        <w:rPr>
          <w:lang w:val="lt-LT"/>
        </w:rPr>
      </w:pPr>
      <w:r w:rsidRPr="00C673CA">
        <w:rPr>
          <w:lang w:val="lt-LT"/>
        </w:rPr>
        <w:t xml:space="preserve">1. </w:t>
      </w:r>
      <w:r w:rsidR="00C450A3" w:rsidRPr="00C673CA">
        <w:rPr>
          <w:lang w:val="lt-LT"/>
        </w:rPr>
        <w:t>Akcentuoti mokymąsi kaip visą gyvenimą trunkantį procesą, kuris suprantamas kaip veikla, kurioje žmogus plėtoja ir vysto savo kompetencijas.</w:t>
      </w:r>
    </w:p>
    <w:p w:rsidR="008F4EA9" w:rsidRPr="00C673CA" w:rsidRDefault="00C450A3" w:rsidP="00C673CA">
      <w:pPr>
        <w:ind w:firstLine="1247"/>
        <w:jc w:val="both"/>
        <w:rPr>
          <w:lang w:val="lt-LT"/>
        </w:rPr>
      </w:pPr>
      <w:r w:rsidRPr="00C673CA">
        <w:rPr>
          <w:lang w:val="lt-LT"/>
        </w:rPr>
        <w:t xml:space="preserve">2. </w:t>
      </w:r>
      <w:r w:rsidR="00AA569C" w:rsidRPr="00C673CA">
        <w:rPr>
          <w:lang w:val="lt-LT"/>
        </w:rPr>
        <w:t xml:space="preserve">Stiprinti </w:t>
      </w:r>
      <w:r w:rsidRPr="00C673CA">
        <w:rPr>
          <w:lang w:val="lt-LT"/>
        </w:rPr>
        <w:t>rajono bendruomenės narių, darbdavių ir kitų suinteresuotų institucijų bendravimą ir bendradarbiavimą</w:t>
      </w:r>
      <w:r w:rsidR="008F4EA9" w:rsidRPr="00C673CA">
        <w:rPr>
          <w:lang w:val="lt-LT"/>
        </w:rPr>
        <w:t>,</w:t>
      </w:r>
      <w:r w:rsidRPr="00C673CA">
        <w:rPr>
          <w:lang w:val="lt-LT"/>
        </w:rPr>
        <w:t xml:space="preserve"> siekiant gyventojų socialinio aktyvumo ir gyvenimo kokybės.</w:t>
      </w:r>
    </w:p>
    <w:p w:rsidR="00AA569C" w:rsidRPr="00C673CA" w:rsidRDefault="008F4EA9" w:rsidP="00C673CA">
      <w:pPr>
        <w:ind w:firstLine="1247"/>
        <w:jc w:val="both"/>
        <w:rPr>
          <w:lang w:val="lt-LT"/>
        </w:rPr>
      </w:pPr>
      <w:r w:rsidRPr="00C673CA">
        <w:rPr>
          <w:lang w:val="lt-LT"/>
        </w:rPr>
        <w:t xml:space="preserve">3. </w:t>
      </w:r>
      <w:r w:rsidR="00711B23" w:rsidRPr="00C673CA">
        <w:rPr>
          <w:lang w:val="lt-LT"/>
        </w:rPr>
        <w:t xml:space="preserve">Gerinti ugdymo paslaugų kokybę, </w:t>
      </w:r>
      <w:r w:rsidR="00B90F58" w:rsidRPr="00C673CA">
        <w:rPr>
          <w:lang w:val="lt-LT"/>
        </w:rPr>
        <w:t>sudarant sąlygas švietimo darbuotojams tobulinti savo kvalifikaciją, padedančią prisitaikyti prie naujų reikalavimų mokyklai ir ugdymui.</w:t>
      </w:r>
    </w:p>
    <w:p w:rsidR="00DE6D18" w:rsidRPr="00C673CA" w:rsidRDefault="00DE6D18" w:rsidP="00C673CA">
      <w:pPr>
        <w:ind w:firstLine="1247"/>
        <w:jc w:val="both"/>
        <w:rPr>
          <w:lang w:val="lt-LT"/>
        </w:rPr>
      </w:pPr>
    </w:p>
    <w:p w:rsidR="008F4EA9" w:rsidRPr="00C673CA" w:rsidRDefault="00366F92" w:rsidP="00C673CA">
      <w:pPr>
        <w:ind w:firstLine="1247"/>
        <w:jc w:val="both"/>
        <w:rPr>
          <w:i/>
          <w:lang w:val="lt-LT"/>
        </w:rPr>
      </w:pPr>
      <w:r w:rsidRPr="00C673CA">
        <w:rPr>
          <w:i/>
          <w:lang w:val="lt-LT"/>
        </w:rPr>
        <w:t xml:space="preserve">3 TIKSLAS. </w:t>
      </w:r>
      <w:r>
        <w:rPr>
          <w:i/>
          <w:lang w:val="lt-LT"/>
        </w:rPr>
        <w:t>S</w:t>
      </w:r>
      <w:r w:rsidRPr="00C673CA">
        <w:rPr>
          <w:i/>
          <w:lang w:val="lt-LT"/>
        </w:rPr>
        <w:t>TIPRINTI PROFESINIO MOKYMO EFEKTYVUMĄ IR POVEIKĮ RAJONO DARBO RINKAI IR EKONOMINIAM BEI SOCIALINIAM VYSTYMUISI.</w:t>
      </w:r>
    </w:p>
    <w:p w:rsidR="008F4EA9" w:rsidRPr="00C673CA" w:rsidRDefault="00C673CA" w:rsidP="00C673CA">
      <w:pPr>
        <w:ind w:firstLine="1247"/>
        <w:jc w:val="both"/>
        <w:rPr>
          <w:lang w:val="lt-LT"/>
        </w:rPr>
      </w:pPr>
      <w:r w:rsidRPr="00C673CA">
        <w:rPr>
          <w:lang w:val="lt-LT"/>
        </w:rPr>
        <w:t xml:space="preserve">1. </w:t>
      </w:r>
      <w:r w:rsidR="008F4EA9" w:rsidRPr="00C673CA">
        <w:rPr>
          <w:lang w:val="lt-LT"/>
        </w:rPr>
        <w:t>Sudaryti galimybes bedarbiams įgyti kvalifikaciją, kompetencijas ir taip pagerinti savo įsidarbinimo galimybes.</w:t>
      </w:r>
    </w:p>
    <w:p w:rsidR="008F4EA9" w:rsidRPr="00C673CA" w:rsidRDefault="00C673CA" w:rsidP="00C673CA">
      <w:pPr>
        <w:ind w:firstLine="1247"/>
        <w:jc w:val="both"/>
        <w:rPr>
          <w:lang w:val="lt-LT"/>
        </w:rPr>
      </w:pPr>
      <w:r>
        <w:rPr>
          <w:lang w:val="lt-LT"/>
        </w:rPr>
        <w:t xml:space="preserve">2. </w:t>
      </w:r>
      <w:r w:rsidR="00711B23" w:rsidRPr="00C673CA">
        <w:rPr>
          <w:lang w:val="lt-LT"/>
        </w:rPr>
        <w:t>Stiprinti ryšius ir bendradarbiavimą su esamais ir potencialiais darbdaviais, didinant gyventojų užimtumą.</w:t>
      </w:r>
    </w:p>
    <w:p w:rsidR="003C1D74" w:rsidRPr="00C673CA" w:rsidRDefault="00C673CA" w:rsidP="00C673CA">
      <w:pPr>
        <w:ind w:firstLine="1247"/>
        <w:jc w:val="both"/>
        <w:rPr>
          <w:lang w:val="lt-LT"/>
        </w:rPr>
      </w:pPr>
      <w:r>
        <w:rPr>
          <w:lang w:val="lt-LT"/>
        </w:rPr>
        <w:t xml:space="preserve">3. </w:t>
      </w:r>
      <w:r w:rsidR="00711B23" w:rsidRPr="00C673CA">
        <w:rPr>
          <w:lang w:val="lt-LT"/>
        </w:rPr>
        <w:t>Stiprinti ir skatinti rajono gyventojų sėkmingą integraciją į v</w:t>
      </w:r>
      <w:r w:rsidR="00711B23" w:rsidRPr="00C673CA">
        <w:rPr>
          <w:shd w:val="clear" w:color="auto" w:fill="FFFFFF"/>
          <w:lang w:val="lt-LT"/>
        </w:rPr>
        <w:t>ietos</w:t>
      </w:r>
      <w:r w:rsidR="00711B23" w:rsidRPr="00C673CA">
        <w:rPr>
          <w:rStyle w:val="apple-converted-space"/>
          <w:shd w:val="clear" w:color="auto" w:fill="FFFFFF"/>
          <w:lang w:val="lt-LT"/>
        </w:rPr>
        <w:t> </w:t>
      </w:r>
      <w:r w:rsidR="00711B23" w:rsidRPr="00C673CA">
        <w:rPr>
          <w:rStyle w:val="Emfaz"/>
          <w:bCs/>
          <w:i w:val="0"/>
          <w:iCs w:val="0"/>
          <w:shd w:val="clear" w:color="auto" w:fill="FFFFFF"/>
          <w:lang w:val="lt-LT"/>
        </w:rPr>
        <w:t>bendruomenes</w:t>
      </w:r>
      <w:r w:rsidR="00711B23" w:rsidRPr="00C673CA">
        <w:rPr>
          <w:rStyle w:val="apple-converted-space"/>
          <w:shd w:val="clear" w:color="auto" w:fill="FFFFFF"/>
          <w:lang w:val="lt-LT"/>
        </w:rPr>
        <w:t>,</w:t>
      </w:r>
      <w:r w:rsidR="00711B23" w:rsidRPr="00C673CA">
        <w:rPr>
          <w:shd w:val="clear" w:color="auto" w:fill="FFFFFF"/>
          <w:lang w:val="lt-LT"/>
        </w:rPr>
        <w:t xml:space="preserve"> socialinį gyvenimą</w:t>
      </w:r>
      <w:r w:rsidR="00711B23" w:rsidRPr="00C673CA">
        <w:rPr>
          <w:rStyle w:val="apple-converted-space"/>
          <w:shd w:val="clear" w:color="auto" w:fill="FFFFFF"/>
          <w:lang w:val="lt-LT"/>
        </w:rPr>
        <w:t>,</w:t>
      </w:r>
      <w:r w:rsidR="00711B23" w:rsidRPr="00C673CA">
        <w:rPr>
          <w:shd w:val="clear" w:color="auto" w:fill="FFFFFF"/>
          <w:lang w:val="lt-LT"/>
        </w:rPr>
        <w:t xml:space="preserve"> darbo rinką</w:t>
      </w:r>
      <w:r w:rsidR="00711B23" w:rsidRPr="00C673CA">
        <w:rPr>
          <w:rStyle w:val="apple-converted-space"/>
          <w:shd w:val="clear" w:color="auto" w:fill="FFFFFF"/>
          <w:lang w:val="lt-LT"/>
        </w:rPr>
        <w:t>.</w:t>
      </w:r>
    </w:p>
    <w:p w:rsidR="00DE6D18" w:rsidRPr="00C673CA" w:rsidRDefault="00DE6D18" w:rsidP="00C673CA">
      <w:pPr>
        <w:ind w:firstLine="1247"/>
        <w:jc w:val="both"/>
        <w:rPr>
          <w:rFonts w:eastAsia="Calibri"/>
          <w:lang w:val="lt-LT" w:eastAsia="lt-LT"/>
        </w:rPr>
      </w:pPr>
    </w:p>
    <w:p w:rsidR="00F93674" w:rsidRPr="00C673CA" w:rsidRDefault="00366F92" w:rsidP="00C673CA">
      <w:pPr>
        <w:ind w:firstLine="1247"/>
        <w:jc w:val="both"/>
        <w:rPr>
          <w:i/>
          <w:shd w:val="clear" w:color="auto" w:fill="FFFFFF"/>
        </w:rPr>
      </w:pPr>
      <w:r>
        <w:rPr>
          <w:rFonts w:eastAsia="Calibri"/>
          <w:i/>
          <w:lang w:val="lt-LT" w:eastAsia="lt-LT"/>
        </w:rPr>
        <w:t>4</w:t>
      </w:r>
      <w:r w:rsidRPr="00C673CA">
        <w:rPr>
          <w:rFonts w:eastAsia="Calibri"/>
          <w:i/>
          <w:lang w:val="lt-LT" w:eastAsia="lt-LT"/>
        </w:rPr>
        <w:t xml:space="preserve"> TIKSLAS. </w:t>
      </w:r>
      <w:r>
        <w:rPr>
          <w:rFonts w:eastAsia="Calibri"/>
          <w:i/>
          <w:lang w:val="lt-LT" w:eastAsia="lt-LT"/>
        </w:rPr>
        <w:t>S</w:t>
      </w:r>
      <w:r w:rsidRPr="00C673CA">
        <w:rPr>
          <w:i/>
          <w:shd w:val="clear" w:color="auto" w:fill="FFFFFF"/>
        </w:rPr>
        <w:t>UDARYTI PALANKIAS SĄLYGAS NEFORMALIAJAM SUAUGUSIŲJŲ ŠVIETIMUI.</w:t>
      </w:r>
      <w:r w:rsidR="00C673CA" w:rsidRPr="00C673CA">
        <w:rPr>
          <w:rStyle w:val="apple-converted-space"/>
          <w:i/>
          <w:shd w:val="clear" w:color="auto" w:fill="FFFFFF"/>
        </w:rPr>
        <w:t> </w:t>
      </w:r>
    </w:p>
    <w:p w:rsidR="00184566" w:rsidRDefault="00366F92" w:rsidP="00366F92">
      <w:pPr>
        <w:ind w:firstLine="1247"/>
        <w:jc w:val="both"/>
        <w:rPr>
          <w:shd w:val="clear" w:color="auto" w:fill="FFFFFF"/>
          <w:lang w:val="lt-LT"/>
        </w:rPr>
      </w:pPr>
      <w:r>
        <w:rPr>
          <w:shd w:val="clear" w:color="auto" w:fill="FFFFFF"/>
          <w:lang w:val="lt-LT"/>
        </w:rPr>
        <w:t xml:space="preserve">1. </w:t>
      </w:r>
      <w:r w:rsidR="00184566" w:rsidRPr="00C673CA">
        <w:rPr>
          <w:shd w:val="clear" w:color="auto" w:fill="FFFFFF"/>
          <w:lang w:val="lt-LT"/>
        </w:rPr>
        <w:t>Siūlyti patrauklias švietimo programas (</w:t>
      </w:r>
      <w:r w:rsidR="003C1D74" w:rsidRPr="00C673CA">
        <w:rPr>
          <w:shd w:val="clear" w:color="auto" w:fill="FFFFFF"/>
          <w:lang w:val="lt-LT"/>
        </w:rPr>
        <w:t>r</w:t>
      </w:r>
      <w:r w:rsidR="00184566" w:rsidRPr="00C673CA">
        <w:rPr>
          <w:shd w:val="clear" w:color="auto" w:fill="FFFFFF"/>
          <w:lang w:val="lt-LT"/>
        </w:rPr>
        <w:t>aštingumo pagrindų, gyvenimo, darbo įgūdžių, bendrosios kultūros) ir metodus skirtingų poreikių ir lūkesčių bei galimybių turintiems suaugusiesiems.</w:t>
      </w:r>
    </w:p>
    <w:p w:rsidR="00366F92" w:rsidRDefault="00366F92" w:rsidP="00366F92">
      <w:pPr>
        <w:ind w:firstLine="1247"/>
        <w:jc w:val="both"/>
        <w:rPr>
          <w:shd w:val="clear" w:color="auto" w:fill="FFFFFF"/>
          <w:lang w:val="lt-LT"/>
        </w:rPr>
      </w:pPr>
      <w:r>
        <w:rPr>
          <w:shd w:val="clear" w:color="auto" w:fill="FFFFFF"/>
          <w:lang w:val="lt-LT"/>
        </w:rPr>
        <w:t xml:space="preserve">2. </w:t>
      </w:r>
      <w:r w:rsidRPr="00C673CA">
        <w:rPr>
          <w:shd w:val="clear" w:color="auto" w:fill="FFFFFF"/>
          <w:lang w:val="lt-LT"/>
        </w:rPr>
        <w:t>Sudaryti sąlygas suaugusiesiems individualiai tobulėti ir verslo ir mokslo bendroms idėjoms realizuoti.</w:t>
      </w:r>
    </w:p>
    <w:p w:rsidR="00366F92" w:rsidRPr="00C673CA" w:rsidRDefault="00366F92" w:rsidP="00366F92">
      <w:pPr>
        <w:ind w:firstLine="1247"/>
        <w:jc w:val="both"/>
        <w:rPr>
          <w:lang w:val="lt-LT"/>
        </w:rPr>
      </w:pPr>
      <w:r>
        <w:rPr>
          <w:shd w:val="clear" w:color="auto" w:fill="FFFFFF"/>
          <w:lang w:val="lt-LT"/>
        </w:rPr>
        <w:t xml:space="preserve">3. </w:t>
      </w:r>
      <w:r w:rsidRPr="00C673CA">
        <w:rPr>
          <w:shd w:val="clear" w:color="auto" w:fill="FFFFFF"/>
          <w:lang w:val="lt-LT"/>
        </w:rPr>
        <w:t>Skatinti suaugusiųjų sveiką gyvenseną, kūrybiškumą, kultūrinį, socialinį ir fizinį aktyvumą.</w:t>
      </w:r>
    </w:p>
    <w:p w:rsidR="00366F92" w:rsidRDefault="00366F92" w:rsidP="00DE6D18">
      <w:pPr>
        <w:pStyle w:val="Sraopastraipa"/>
        <w:ind w:left="360"/>
        <w:jc w:val="center"/>
        <w:rPr>
          <w:b/>
          <w:color w:val="333333"/>
          <w:shd w:val="clear" w:color="auto" w:fill="FFFFFF"/>
          <w:lang w:val="lt-LT"/>
        </w:rPr>
      </w:pPr>
    </w:p>
    <w:p w:rsidR="007D1987" w:rsidRPr="00366F92" w:rsidRDefault="005F018C" w:rsidP="00DE6D18">
      <w:pPr>
        <w:pStyle w:val="Sraopastraipa"/>
        <w:ind w:left="360"/>
        <w:jc w:val="center"/>
        <w:rPr>
          <w:b/>
          <w:lang w:val="lt-LT"/>
        </w:rPr>
      </w:pPr>
      <w:r w:rsidRPr="00366F92">
        <w:rPr>
          <w:b/>
          <w:shd w:val="clear" w:color="auto" w:fill="FFFFFF"/>
          <w:lang w:val="lt-LT"/>
        </w:rPr>
        <w:t>Centro strateginių veiklos tikslų, uždavinių ir priemonių suvestinė</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515"/>
        <w:gridCol w:w="1446"/>
        <w:gridCol w:w="1560"/>
        <w:gridCol w:w="1417"/>
      </w:tblGrid>
      <w:tr w:rsidR="007D1987" w:rsidRPr="0090632D" w:rsidTr="00C06EDF">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D1987" w:rsidRPr="00366F92" w:rsidRDefault="008A30D2" w:rsidP="00DE6D18">
            <w:pPr>
              <w:jc w:val="both"/>
              <w:rPr>
                <w:lang w:val="lt-LT"/>
              </w:rPr>
            </w:pPr>
            <w:r w:rsidRPr="00366F92">
              <w:rPr>
                <w:lang w:val="lt-LT"/>
              </w:rPr>
              <w:t>I TIKSLAS. SIEKTI KOKYBIŠKO UGDYMO(SI) IR KIEKVIENO MOKINIO PAŽANGOS.</w:t>
            </w:r>
          </w:p>
        </w:tc>
      </w:tr>
      <w:tr w:rsidR="007D1987" w:rsidRPr="0090632D" w:rsidTr="00C06EDF">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D1987" w:rsidRPr="00516AC6" w:rsidRDefault="008A30D2" w:rsidP="00DE6D18">
            <w:pPr>
              <w:pStyle w:val="Sraopastraipa"/>
              <w:numPr>
                <w:ilvl w:val="1"/>
                <w:numId w:val="37"/>
              </w:numPr>
              <w:ind w:left="357" w:hanging="357"/>
              <w:jc w:val="both"/>
              <w:rPr>
                <w:i/>
                <w:lang w:val="lt-LT"/>
              </w:rPr>
            </w:pPr>
            <w:r w:rsidRPr="00516AC6">
              <w:rPr>
                <w:i/>
                <w:lang w:val="lt-LT"/>
              </w:rPr>
              <w:t xml:space="preserve">Tobulinti ir plėtoti Centro vadovų ir mokytojų profesines kompetencijas sėkmingam Centro strateginių tikslų įgyvendinimui. </w:t>
            </w:r>
          </w:p>
        </w:tc>
      </w:tr>
      <w:tr w:rsidR="007D1987"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hideMark/>
          </w:tcPr>
          <w:p w:rsidR="007D1987" w:rsidRDefault="007D1987" w:rsidP="00DE6D18">
            <w:r>
              <w:t>Priemonės</w:t>
            </w:r>
          </w:p>
        </w:tc>
        <w:tc>
          <w:tcPr>
            <w:tcW w:w="3515" w:type="dxa"/>
            <w:tcBorders>
              <w:top w:val="single" w:sz="4" w:space="0" w:color="000000"/>
              <w:left w:val="single" w:sz="4" w:space="0" w:color="000000"/>
              <w:bottom w:val="single" w:sz="4" w:space="0" w:color="000000"/>
              <w:right w:val="single" w:sz="4" w:space="0" w:color="000000"/>
            </w:tcBorders>
            <w:shd w:val="clear" w:color="auto" w:fill="auto"/>
            <w:hideMark/>
          </w:tcPr>
          <w:p w:rsidR="007D1987" w:rsidRDefault="007D1987" w:rsidP="00DE6D18">
            <w:r>
              <w:t>Pasiekimo rodiklis</w:t>
            </w:r>
          </w:p>
        </w:tc>
        <w:tc>
          <w:tcPr>
            <w:tcW w:w="1446" w:type="dxa"/>
            <w:tcBorders>
              <w:top w:val="single" w:sz="4" w:space="0" w:color="000000"/>
              <w:left w:val="single" w:sz="4" w:space="0" w:color="000000"/>
              <w:bottom w:val="single" w:sz="4" w:space="0" w:color="000000"/>
              <w:right w:val="single" w:sz="4" w:space="0" w:color="000000"/>
            </w:tcBorders>
            <w:shd w:val="clear" w:color="auto" w:fill="auto"/>
            <w:hideMark/>
          </w:tcPr>
          <w:p w:rsidR="007D1987" w:rsidRDefault="007D1987" w:rsidP="00DE6D18">
            <w:r>
              <w:t>Vykdymo Laikas</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7D1987" w:rsidRDefault="0084052D" w:rsidP="00DE6D18">
            <w:r>
              <w:t>Atsakingi vykdytojai</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D1987" w:rsidRDefault="009C16AC" w:rsidP="00DE6D18">
            <w:r>
              <w:t>Ištekliai</w:t>
            </w:r>
          </w:p>
        </w:tc>
      </w:tr>
      <w:tr w:rsidR="008A30D2"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8A30D2" w:rsidRDefault="00626072" w:rsidP="00DE6D18">
            <w:r w:rsidRPr="00626072">
              <w:t xml:space="preserve">Kvalifikacijos poreikių nustatymas bei kvalifikacijos </w:t>
            </w:r>
            <w:r w:rsidR="00F175EB">
              <w:t xml:space="preserve">tobulinimo </w:t>
            </w:r>
            <w:r w:rsidRPr="00626072">
              <w:t>programos parengimas</w:t>
            </w:r>
            <w: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8A30D2" w:rsidRDefault="00F175EB" w:rsidP="00DE6D18">
            <w:r>
              <w:t>Bus p</w:t>
            </w:r>
            <w:r w:rsidR="00626072">
              <w:t xml:space="preserve">arengta </w:t>
            </w:r>
            <w:r>
              <w:t xml:space="preserve">kvalifikacijos tobulinimo </w:t>
            </w:r>
            <w:r w:rsidR="00626072" w:rsidRPr="00626072">
              <w:t>programa, kur</w:t>
            </w:r>
            <w:r>
              <w:t>ioje</w:t>
            </w:r>
            <w:r w:rsidR="00626072" w:rsidRPr="00626072">
              <w:t xml:space="preserve"> bus numatytos bei įgyvendintos mažiausiai trys skirtingos kvalifikacijos </w:t>
            </w:r>
            <w:r>
              <w:t>tobulinimo</w:t>
            </w:r>
            <w:r w:rsidR="00626072" w:rsidRPr="00626072">
              <w:t xml:space="preserve"> formos.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8A30D2" w:rsidRDefault="00C20F1F" w:rsidP="00366F92">
            <w:pPr>
              <w:jc w:val="center"/>
            </w:pPr>
            <w:r>
              <w:t>2016</w:t>
            </w:r>
            <w:r w:rsidR="009C16AC">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A30D2" w:rsidRDefault="009C16AC" w:rsidP="00DE6D18">
            <w:r w:rsidRPr="009C16AC">
              <w:t>Direktorius, Direktoriaus pava</w:t>
            </w:r>
            <w:r>
              <w:t>duotojas ugdymui, mokytojų metodinė grupė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30D2" w:rsidRDefault="009C16AC" w:rsidP="00DE6D18">
            <w:r w:rsidRPr="009C16AC">
              <w:t>Žmogiškieji ištekliai</w:t>
            </w:r>
          </w:p>
        </w:tc>
      </w:tr>
      <w:tr w:rsidR="00626072"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626072" w:rsidRDefault="00626072" w:rsidP="00DE6D18">
            <w:r w:rsidRPr="00626072">
              <w:t xml:space="preserve">Kvalifikacijos tobulinimas </w:t>
            </w:r>
            <w:r>
              <w:t>Centre bei už jo</w:t>
            </w:r>
            <w:r w:rsidRPr="00626072">
              <w:t xml:space="preserve"> ribų</w:t>
            </w:r>
            <w: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626072" w:rsidRDefault="00F175EB" w:rsidP="00DE6D18">
            <w:r w:rsidRPr="00F175EB">
              <w:t>Mokytojai ir vadovai tobulins kvalifikaciją ir savo kompetencijas ne mažiau kaip 2 mokymuose per metus</w:t>
            </w:r>
            <w:r>
              <w:t>, pedagogai-</w:t>
            </w:r>
            <w:r w:rsidRPr="00F175EB">
              <w:t xml:space="preserve"> ne mažiau kaip 3 dienas (18 val.). Kvalifikacijos </w:t>
            </w:r>
            <w:r>
              <w:t xml:space="preserve">tobulinimo </w:t>
            </w:r>
            <w:r w:rsidRPr="00F175EB">
              <w:t xml:space="preserve">metu įgytos žinios bus taikomos </w:t>
            </w:r>
            <w:r>
              <w:t>praktinėje veikloje</w:t>
            </w:r>
            <w:r w:rsidRPr="00F175EB">
              <w:t xml:space="preserve">, pagerės </w:t>
            </w:r>
            <w:r>
              <w:t>ugdymo</w:t>
            </w:r>
            <w:r w:rsidRPr="00F175EB">
              <w:t xml:space="preserve"> kokybė.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626072" w:rsidRDefault="00C20F1F" w:rsidP="00366F92">
            <w:pPr>
              <w:jc w:val="center"/>
            </w:pPr>
            <w:r>
              <w:t>2016</w:t>
            </w:r>
            <w:r w:rsidR="00366F92">
              <w:t>–</w:t>
            </w:r>
            <w:r>
              <w:t>2020</w:t>
            </w:r>
            <w:r w:rsidR="009C16AC">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26072" w:rsidRDefault="009C16AC" w:rsidP="00DE6D18">
            <w:r w:rsidRPr="009C16AC">
              <w:t>Direktorius, Direktoriaus pava</w:t>
            </w:r>
            <w:r>
              <w:t>duotojas ugdymui, mokytojų metodinė grupė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26072" w:rsidRDefault="0017522F" w:rsidP="00DE6D18">
            <w:r>
              <w:t xml:space="preserve">Mokinio krepšelio </w:t>
            </w:r>
            <w:r w:rsidRPr="009C16AC">
              <w:t>lėšos. Žmogiškieji ištekliai</w:t>
            </w:r>
          </w:p>
        </w:tc>
      </w:tr>
    </w:tbl>
    <w:p w:rsidR="00644599" w:rsidRDefault="00644599">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515"/>
        <w:gridCol w:w="1446"/>
        <w:gridCol w:w="1560"/>
        <w:gridCol w:w="1417"/>
      </w:tblGrid>
      <w:tr w:rsidR="00626072"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626072" w:rsidRDefault="00626072" w:rsidP="00DE6D18">
            <w:r w:rsidRPr="00626072">
              <w:lastRenderedPageBreak/>
              <w:t>Mokytojų ir vadovų atestacijos programos įgyvendinimas</w:t>
            </w:r>
            <w: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626072" w:rsidRDefault="009C16AC" w:rsidP="00DE6D18">
            <w:r w:rsidRPr="009C16AC">
              <w:t xml:space="preserve">Mokytojai ir vadovai įgis aukštesnę kvalifikacinę kategoriją, vykdys savokvalifikacinei kategorijai keliamus reikalavimus.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626072" w:rsidRDefault="00C20F1F" w:rsidP="00366F92">
            <w:pPr>
              <w:jc w:val="center"/>
            </w:pPr>
            <w:r>
              <w:t>2016</w:t>
            </w:r>
            <w:r w:rsidR="00366F92">
              <w:t>–</w:t>
            </w:r>
            <w:r>
              <w:t>2020</w:t>
            </w:r>
            <w:r w:rsidR="009C16AC">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26072" w:rsidRDefault="009C16AC" w:rsidP="00DE6D18">
            <w:r w:rsidRPr="009C16AC">
              <w:t>Direktorius, Direktoriaus pava</w:t>
            </w:r>
            <w:r>
              <w:t>duotojas ugdymui, mokytojų metodinė grupė, atestacijos komisija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26072" w:rsidRDefault="0017522F" w:rsidP="00DE6D18">
            <w:r>
              <w:t xml:space="preserve">Mokinio krepšelio </w:t>
            </w:r>
            <w:r w:rsidRPr="009C16AC">
              <w:t>lėšos. Žmogiškieji ištekliai</w:t>
            </w:r>
          </w:p>
        </w:tc>
      </w:tr>
      <w:tr w:rsidR="001D114C" w:rsidRPr="0090632D" w:rsidTr="00C06EDF">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1D114C" w:rsidRPr="00516AC6" w:rsidRDefault="001D114C" w:rsidP="00DE6D18">
            <w:pPr>
              <w:jc w:val="both"/>
              <w:rPr>
                <w:i/>
                <w:lang w:val="lt-LT"/>
              </w:rPr>
            </w:pPr>
            <w:r w:rsidRPr="00516AC6">
              <w:rPr>
                <w:i/>
                <w:lang w:val="lt-LT"/>
              </w:rPr>
              <w:t xml:space="preserve">1.2. Siekti, kad kokybiškai būtų suplanuotas ugdymo turinys, numatant ugdymo metodų įvairovę, užtikrinant, kad mokomųjų dalykų ilgalaikiai planai būtų orientuoti į ugdymo kokybės siekimą, sėkmingą daugumos mokinių mokymą(-si). </w:t>
            </w:r>
          </w:p>
        </w:tc>
      </w:tr>
      <w:tr w:rsidR="001D114C"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1D114C" w:rsidRPr="00562686" w:rsidRDefault="001D114C" w:rsidP="00DE6D18">
            <w:r w:rsidRPr="00562686">
              <w:t>Priemonės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1D114C" w:rsidRPr="00562686" w:rsidRDefault="001D114C" w:rsidP="00DE6D18">
            <w:r w:rsidRPr="00562686">
              <w:t>Pasiekimo rodiklis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1D114C" w:rsidRPr="00562686" w:rsidRDefault="00146C24" w:rsidP="00DE6D18">
            <w:r>
              <w:t>Vykdymo l</w:t>
            </w:r>
            <w:r w:rsidR="001D114C" w:rsidRPr="00562686">
              <w:t>aikas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14C" w:rsidRPr="00562686" w:rsidRDefault="001D114C" w:rsidP="00DE6D18">
            <w:r w:rsidRPr="00562686">
              <w:t>Atsakingi vykdytojai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D114C" w:rsidRDefault="001D114C" w:rsidP="00DE6D18">
            <w:r w:rsidRPr="00562686">
              <w:t>Ištekliai</w:t>
            </w:r>
          </w:p>
        </w:tc>
      </w:tr>
      <w:tr w:rsidR="001D114C"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1D114C" w:rsidRPr="00562686" w:rsidRDefault="00C20F1F" w:rsidP="00DE6D18">
            <w:r>
              <w:t>Ugdymo 2016</w:t>
            </w:r>
            <w:r w:rsidR="00366F92">
              <w:t>–</w:t>
            </w:r>
            <w:r>
              <w:t>2017, 2017</w:t>
            </w:r>
            <w:r w:rsidR="00366F92">
              <w:t>–</w:t>
            </w:r>
            <w:r>
              <w:t>2018</w:t>
            </w:r>
            <w:r w:rsidR="001D114C" w:rsidRPr="001D114C">
              <w:t xml:space="preserve"> m. m. planų parengimas, atsižvelgiant į daugumos mokinių poreikius, įgyvendinant valstybines švietimo programas. Ilgalaikių teminių planų kokybės gerinimas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1D114C" w:rsidRPr="00562686" w:rsidRDefault="001D114C" w:rsidP="00DE6D18">
            <w:r>
              <w:t xml:space="preserve">Laiku paregtas ugdymo planas, </w:t>
            </w:r>
            <w:r w:rsidRPr="001D114C">
              <w:t xml:space="preserve">orientuotas į daugumos mokinių </w:t>
            </w:r>
            <w:r>
              <w:t xml:space="preserve">poreikius. </w:t>
            </w:r>
            <w:r w:rsidRPr="001D114C">
              <w:t>Ugdymo turinio planavime atsispindės ŠMM programų bei projektų įgyvendinimas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1D114C" w:rsidRPr="00562686" w:rsidRDefault="00C20F1F" w:rsidP="00366F92">
            <w:pPr>
              <w:jc w:val="center"/>
            </w:pPr>
            <w:r>
              <w:t>2016</w:t>
            </w:r>
            <w:r w:rsidR="00366F92">
              <w:t>–</w:t>
            </w:r>
            <w:r>
              <w:t>2020</w:t>
            </w:r>
            <w:r w:rsidR="00146C24">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14C" w:rsidRPr="00562686" w:rsidRDefault="002C597A" w:rsidP="00DE6D18">
            <w:r>
              <w:t xml:space="preserve">Centro </w:t>
            </w:r>
            <w:r w:rsidRPr="002C597A">
              <w:t>vadovai</w:t>
            </w:r>
            <w:r>
              <w:t>,</w:t>
            </w:r>
            <w:r w:rsidRPr="002C597A">
              <w:t xml:space="preserve"> M</w:t>
            </w:r>
            <w:r>
              <w:t xml:space="preserve">okytojų </w:t>
            </w:r>
            <w:r w:rsidRPr="002C597A">
              <w:t>taryba</w:t>
            </w: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D114C" w:rsidRPr="00562686" w:rsidRDefault="00146C24" w:rsidP="00DE6D18">
            <w:r>
              <w:t xml:space="preserve">Mokinio krepšelio </w:t>
            </w:r>
            <w:r w:rsidRPr="009C16AC">
              <w:t>lėšos.  Žmogiškieji ištekliai</w:t>
            </w:r>
          </w:p>
        </w:tc>
      </w:tr>
      <w:tr w:rsidR="001D114C"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1D114C" w:rsidRPr="001D114C" w:rsidRDefault="001D114C" w:rsidP="00DE6D18">
            <w:r w:rsidRPr="001D114C">
              <w:t>Tikslingas kūrybingų, aktyvių, kritiškų mokymo metodų (įskaitant IKT) taikymas pamokose, siekiant ugdymo(si) kokybės.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1D114C" w:rsidRPr="009C16AC" w:rsidRDefault="001D114C" w:rsidP="00DE6D18">
            <w:r w:rsidRPr="001D114C">
              <w:t xml:space="preserve">Didės </w:t>
            </w:r>
            <w:r>
              <w:t xml:space="preserve">ir gerės </w:t>
            </w:r>
            <w:r w:rsidRPr="001D114C">
              <w:t>dalies mokinių motyvacija, bus tenkinamas savarankiškos mokinių veiklos poreikis, tobulės mo</w:t>
            </w:r>
            <w:r>
              <w:t xml:space="preserve">kinių bendrosios kompetencijos. Bendradarbiavimas su kitomis ugdymo įstaigomis siekiant ugdymo aplinkos, metodų įvairovės.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1D114C" w:rsidRDefault="00C20F1F" w:rsidP="00366F92">
            <w:pPr>
              <w:jc w:val="center"/>
            </w:pPr>
            <w:r>
              <w:t>2016</w:t>
            </w:r>
            <w:r w:rsidR="00366F92">
              <w:t>–</w:t>
            </w:r>
            <w:r>
              <w:t>2020</w:t>
            </w:r>
            <w:r w:rsidR="00146C24">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14C" w:rsidRPr="009C16AC" w:rsidRDefault="002C597A" w:rsidP="00DE6D18">
            <w:r>
              <w:t xml:space="preserve">Centro </w:t>
            </w:r>
            <w:r w:rsidRPr="002C597A">
              <w:t>vadovai</w:t>
            </w:r>
            <w:r>
              <w:t>,</w:t>
            </w:r>
            <w:r w:rsidRPr="002C597A">
              <w:t xml:space="preserve"> M</w:t>
            </w:r>
            <w:r>
              <w:t xml:space="preserve">okytojų </w:t>
            </w:r>
            <w:r w:rsidRPr="002C597A">
              <w:t>taryba</w:t>
            </w:r>
            <w:r>
              <w:t>, mokytojų metodinė grupė.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D114C" w:rsidRDefault="00146C24" w:rsidP="00DE6D18">
            <w:r>
              <w:t xml:space="preserve">Mokinio krepšelio </w:t>
            </w:r>
            <w:r w:rsidRPr="009C16AC">
              <w:t>lėšos. Žmogiškieji ištekliai</w:t>
            </w:r>
          </w:p>
        </w:tc>
      </w:tr>
      <w:tr w:rsidR="001D114C"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1D114C" w:rsidRPr="001D114C" w:rsidRDefault="001D114C" w:rsidP="00DE6D18">
            <w:r>
              <w:t>S</w:t>
            </w:r>
            <w:r w:rsidRPr="001D114C">
              <w:t xml:space="preserve">pecialiųjų poreikių </w:t>
            </w:r>
            <w:r>
              <w:t xml:space="preserve">turinčių </w:t>
            </w:r>
            <w:r w:rsidRPr="001D114C">
              <w:t>mokinių ugdymo sistemos tobulinimas bei jos įgyvendinimas</w:t>
            </w:r>
            <w: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1D114C" w:rsidRPr="009C16AC" w:rsidRDefault="001D114C" w:rsidP="00DE6D18">
            <w:r>
              <w:t xml:space="preserve">Patobulinta specialiųjų poreikių turinčių mokinių ugdymo sistema.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1D114C" w:rsidRDefault="00C20F1F" w:rsidP="00366F92">
            <w:pPr>
              <w:jc w:val="center"/>
            </w:pPr>
            <w:r>
              <w:t>2016</w:t>
            </w:r>
            <w:r w:rsidR="00366F92">
              <w:t>–</w:t>
            </w:r>
            <w:r>
              <w:t>2020</w:t>
            </w:r>
            <w:r w:rsidR="00146C24">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14C" w:rsidRPr="009C16AC" w:rsidRDefault="00146C24" w:rsidP="00DE6D18">
            <w:r>
              <w:t xml:space="preserve">Centro </w:t>
            </w:r>
            <w:r w:rsidRPr="002C597A">
              <w:t>vadovai</w:t>
            </w:r>
            <w:r>
              <w:t>,</w:t>
            </w:r>
            <w:r w:rsidRPr="002C597A">
              <w:t xml:space="preserve"> M</w:t>
            </w:r>
            <w:r>
              <w:t xml:space="preserve">okytojų </w:t>
            </w:r>
            <w:r w:rsidRPr="002C597A">
              <w:t>taryba</w:t>
            </w:r>
            <w:r>
              <w:t>, mokytojų metodinė grupė.</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D114C" w:rsidRDefault="00146C24" w:rsidP="00DE6D18">
            <w:r>
              <w:t xml:space="preserve">Mokinio krepšelio </w:t>
            </w:r>
            <w:r w:rsidRPr="009C16AC">
              <w:t>lėšos. Žmogiškieji ištekliai</w:t>
            </w:r>
          </w:p>
        </w:tc>
      </w:tr>
    </w:tbl>
    <w:p w:rsidR="00644599" w:rsidRDefault="00644599">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515"/>
        <w:gridCol w:w="1446"/>
        <w:gridCol w:w="1560"/>
        <w:gridCol w:w="1417"/>
      </w:tblGrid>
      <w:tr w:rsidR="00146C24" w:rsidRPr="0090632D" w:rsidTr="00C06EDF">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146C24" w:rsidRPr="00516AC6" w:rsidRDefault="00294331" w:rsidP="00DE6D18">
            <w:pPr>
              <w:jc w:val="both"/>
              <w:rPr>
                <w:i/>
                <w:lang w:val="lt-LT"/>
              </w:rPr>
            </w:pPr>
            <w:r w:rsidRPr="00516AC6">
              <w:rPr>
                <w:i/>
                <w:lang w:val="lt-LT"/>
              </w:rPr>
              <w:lastRenderedPageBreak/>
              <w:t xml:space="preserve">1.3. </w:t>
            </w:r>
            <w:r w:rsidR="00146C24" w:rsidRPr="00516AC6">
              <w:rPr>
                <w:i/>
                <w:lang w:val="lt-LT"/>
              </w:rPr>
              <w:t>Kurti saugią, ugdymui palankią aplinką.</w:t>
            </w:r>
          </w:p>
        </w:tc>
      </w:tr>
      <w:tr w:rsidR="00146C24"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146C24" w:rsidRPr="00AE01B6" w:rsidRDefault="00146C24" w:rsidP="00DE6D18">
            <w:r w:rsidRPr="00AE01B6">
              <w:t>Priemonės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146C24" w:rsidRPr="00AE01B6" w:rsidRDefault="00146C24" w:rsidP="00DE6D18">
            <w:r w:rsidRPr="00AE01B6">
              <w:t>Pasiekimo rodiklis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146C24" w:rsidRPr="00AE01B6" w:rsidRDefault="00146C24" w:rsidP="00DE6D18">
            <w:r>
              <w:t>Vykdymo l</w:t>
            </w:r>
            <w:r w:rsidRPr="00AE01B6">
              <w:t>aikas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6C24" w:rsidRPr="00AE01B6" w:rsidRDefault="00146C24" w:rsidP="00DE6D18">
            <w:r w:rsidRPr="00AE01B6">
              <w:t>Atsakingi vykdytojai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46C24" w:rsidRDefault="00146C24" w:rsidP="00DE6D18">
            <w:r w:rsidRPr="00AE01B6">
              <w:t>Ištekliai</w:t>
            </w:r>
          </w:p>
        </w:tc>
      </w:tr>
      <w:tr w:rsidR="001A675B"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1A675B" w:rsidRPr="00612FF0" w:rsidRDefault="00017B22" w:rsidP="00DE6D18">
            <w:r>
              <w:t>Kurti Centro teigiamą mikroklimatą, psichologinę atmosferą,</w:t>
            </w:r>
            <w:r w:rsidR="00366F92">
              <w:t xml:space="preserve"> </w:t>
            </w:r>
            <w:r>
              <w:t>pozityvius mokytojų ir mokinių</w:t>
            </w:r>
            <w:r w:rsidR="00366F92">
              <w:t xml:space="preserve"> </w:t>
            </w:r>
            <w:r>
              <w:t>tarpusavio santykius.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1A675B" w:rsidRPr="00612FF0" w:rsidRDefault="00EE6456" w:rsidP="00DE6D18">
            <w:r>
              <w:t xml:space="preserve">Teigiamas </w:t>
            </w:r>
            <w:r w:rsidR="00017B22">
              <w:t>Centro</w:t>
            </w:r>
            <w:r w:rsidR="00C20F1F">
              <w:t xml:space="preserve"> </w:t>
            </w:r>
            <w:r>
              <w:t>mikroklimatas</w:t>
            </w:r>
            <w:r w:rsidR="00017B22">
              <w:t xml:space="preserve"> turės tiesioginės įtakos tiek mokinio asmenybei, jo ateities formavimuisi, socialinei ir psichologinei raidai, tiek mokytojų emociniam stabilumui, fizinei sveikatai ir ugdymo proceso kokybei.</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1A675B" w:rsidRPr="00612FF0" w:rsidRDefault="00C20F1F" w:rsidP="00366F92">
            <w:pPr>
              <w:jc w:val="center"/>
            </w:pPr>
            <w:r>
              <w:t>2016</w:t>
            </w:r>
            <w:r w:rsidR="00366F92">
              <w:t>–</w:t>
            </w:r>
            <w:r>
              <w:t>2020</w:t>
            </w:r>
            <w:r w:rsidR="00017B22">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A675B" w:rsidRPr="00612FF0" w:rsidRDefault="00017B22" w:rsidP="00DE6D18">
            <w:r>
              <w:t xml:space="preserve">Centro </w:t>
            </w:r>
            <w:r w:rsidRPr="002C597A">
              <w:t>vadovai</w:t>
            </w:r>
            <w:r>
              <w:t>,</w:t>
            </w:r>
            <w:r w:rsidRPr="002C597A">
              <w:t xml:space="preserve"> M</w:t>
            </w:r>
            <w:r>
              <w:t xml:space="preserve">okytojų </w:t>
            </w:r>
            <w:r w:rsidRPr="002C597A">
              <w:t>taryba</w:t>
            </w: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A675B" w:rsidRPr="00612FF0" w:rsidRDefault="001A675B" w:rsidP="00DE6D18"/>
        </w:tc>
      </w:tr>
      <w:tr w:rsidR="00017B22"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017B22" w:rsidRPr="00612FF0" w:rsidRDefault="00D36060" w:rsidP="00DE6D18">
            <w:r>
              <w:t>Sudaryti palankias sąlygas ugdyti mokinių sveiką gyvenseną.</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017B22" w:rsidRPr="00612FF0" w:rsidRDefault="00017B22" w:rsidP="00DE6D18">
            <w:r w:rsidRPr="00612FF0">
              <w:t>Įsigyta įvairaus sportinio inventoriaus, gerinamos sveiko ir turiningo laiko praleidimo sąlygos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017B22" w:rsidRPr="00612FF0" w:rsidRDefault="00C20F1F" w:rsidP="00366F92">
            <w:pPr>
              <w:jc w:val="center"/>
            </w:pPr>
            <w:r>
              <w:t>2016</w:t>
            </w:r>
            <w:r w:rsidR="00366F92">
              <w:t>–</w:t>
            </w:r>
            <w:r>
              <w:t>2020</w:t>
            </w:r>
            <w:r w:rsidR="00D36060">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7B22" w:rsidRPr="00612FF0" w:rsidRDefault="00D36060" w:rsidP="00DE6D18">
            <w:r>
              <w:t>Centro administra</w:t>
            </w:r>
            <w:r w:rsidR="00366F92">
              <w:t>-</w:t>
            </w:r>
            <w:r>
              <w:t>cija, neformaliojo uugdymo organizatoius, kūno kultūros mokytojai, sveikatos priežiūros specialistas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17B22" w:rsidRPr="00612FF0" w:rsidRDefault="00017B22" w:rsidP="00DE6D18"/>
        </w:tc>
      </w:tr>
      <w:tr w:rsidR="00017B22"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017B22" w:rsidRPr="00612FF0" w:rsidRDefault="00017B22" w:rsidP="00DE6D18">
            <w:r w:rsidRPr="00612FF0">
              <w:t>Vykdyti žalingų įpročių</w:t>
            </w:r>
            <w:r w:rsidR="00703323">
              <w:t>, smurto ir patyčiųbei</w:t>
            </w:r>
            <w:r w:rsidRPr="00612FF0">
              <w:t xml:space="preserve"> lankomumo prevencines programas.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017B22" w:rsidRPr="00612FF0" w:rsidRDefault="00017B22" w:rsidP="00DE6D18">
            <w:r w:rsidRPr="00612FF0">
              <w:t xml:space="preserve">Pagerėjęs </w:t>
            </w:r>
            <w:r w:rsidR="0002000B">
              <w:t xml:space="preserve">užsiėmimų </w:t>
            </w:r>
            <w:r w:rsidRPr="00612FF0">
              <w:t>lankomumas</w:t>
            </w:r>
            <w:r w:rsidR="0002000B">
              <w:t xml:space="preserve"> užtikrins saugesnį ir turiningesnį rizikos grupės mokinių laiko leidimą, gerins ugdymo kokybę.</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017B22" w:rsidRPr="00612FF0" w:rsidRDefault="00C20F1F" w:rsidP="00366F92">
            <w:pPr>
              <w:jc w:val="center"/>
            </w:pPr>
            <w:r>
              <w:t>2016</w:t>
            </w:r>
            <w:r w:rsidR="00366F92">
              <w:t>–</w:t>
            </w:r>
            <w:r>
              <w:t>2020</w:t>
            </w:r>
            <w:r w:rsidR="005D1DD4">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7B22" w:rsidRPr="00612FF0" w:rsidRDefault="005D1DD4" w:rsidP="00DE6D18">
            <w:r>
              <w:t>Centro administra</w:t>
            </w:r>
            <w:r w:rsidR="00366F92">
              <w:t>-</w:t>
            </w:r>
            <w:r>
              <w:t xml:space="preserve">cija, </w:t>
            </w:r>
            <w:r w:rsidRPr="00612FF0">
              <w:t>Vaiko gerovės komisija</w:t>
            </w: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17B22" w:rsidRPr="00612FF0" w:rsidRDefault="00017B22" w:rsidP="00DE6D18"/>
        </w:tc>
      </w:tr>
      <w:tr w:rsidR="005D1DD4"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D1DD4" w:rsidRDefault="00CA2290" w:rsidP="00DE6D18">
            <w:r>
              <w:t>Operatyvus kritinių atvejų, konfliktinių situacijų sprendimas.</w:t>
            </w:r>
            <w:r w:rsidR="00366F92">
              <w:t xml:space="preserve"> </w:t>
            </w:r>
            <w:r w:rsidR="005D1DD4">
              <w:t xml:space="preserve">Centro </w:t>
            </w:r>
            <w:r w:rsidR="00366F92">
              <w:t>v</w:t>
            </w:r>
            <w:r w:rsidR="005D1DD4">
              <w:t>aiko gerovės komisijos sistemingi posėdžiai.</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5D1DD4" w:rsidRDefault="00703323" w:rsidP="00DE6D18">
            <w:r>
              <w:t>Užtikrinama saugesnė ugdymo aplinka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5D1DD4" w:rsidRDefault="00C20F1F" w:rsidP="00366F92">
            <w:pPr>
              <w:jc w:val="center"/>
            </w:pPr>
            <w:r>
              <w:t>2016</w:t>
            </w:r>
            <w:r w:rsidR="00366F92">
              <w:t>–</w:t>
            </w:r>
            <w:r>
              <w:t>2020</w:t>
            </w:r>
            <w:r w:rsidR="005D1DD4">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D1DD4" w:rsidRDefault="00CA2290" w:rsidP="00DE6D18">
            <w:r>
              <w:t>Centro administra</w:t>
            </w:r>
            <w:r w:rsidR="00366F92">
              <w:t>-</w:t>
            </w:r>
            <w:r>
              <w:t xml:space="preserve">cija, </w:t>
            </w:r>
            <w:r w:rsidR="005D1DD4">
              <w:t>Vaiko gerovės komisij</w:t>
            </w:r>
            <w:r>
              <w:t>a, klasių vadovai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D1DD4" w:rsidRPr="00612FF0" w:rsidRDefault="005D1DD4" w:rsidP="00DE6D18"/>
        </w:tc>
      </w:tr>
      <w:tr w:rsidR="005D1DD4"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D1DD4" w:rsidRDefault="005D1DD4" w:rsidP="00DE6D18">
            <w:r>
              <w:t>Pedagoginės, psichologinės, socialinės, specialiosios ir profesinio konsultavimo bei informavimo pagalbos teikimas mokiniui.</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5D1DD4" w:rsidRDefault="005D1DD4" w:rsidP="00DE6D18">
            <w:r>
              <w:t xml:space="preserve">Mokinių, kuriems suteikta socialinė, pedagoginė specialioji ir profesinio informavimo pagalba, skaičius. Profesinio informavimo renginių skaičius.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5D1DD4" w:rsidRDefault="00C20F1F" w:rsidP="00DE6D18">
            <w:pPr>
              <w:jc w:val="center"/>
            </w:pPr>
            <w:r>
              <w:t>2016</w:t>
            </w:r>
            <w:r w:rsidR="00366F92">
              <w:t>–</w:t>
            </w:r>
            <w:r>
              <w:t>2020</w:t>
            </w:r>
            <w:r w:rsidR="005D1DD4">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D1DD4" w:rsidRDefault="00F3464B" w:rsidP="00DE6D18">
            <w:r>
              <w:t>D</w:t>
            </w:r>
            <w:r w:rsidR="005D1DD4">
              <w:t>irektoriaus pavaduotojas ugdymui, psichologas, profesinio konsultavimo specialistas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D1DD4" w:rsidRPr="00612FF0" w:rsidRDefault="005D1DD4" w:rsidP="00DE6D18"/>
        </w:tc>
      </w:tr>
      <w:tr w:rsidR="004A4D9E"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A4D9E" w:rsidRPr="00C20F1F" w:rsidRDefault="004A4D9E" w:rsidP="00DE6D18">
            <w:r w:rsidRPr="00C20F1F">
              <w:lastRenderedPageBreak/>
              <w:t>Neformaliojo ugdymo renginių organizavimas.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4A4D9E" w:rsidRDefault="004A4D9E" w:rsidP="00DE6D18">
            <w:r>
              <w:t>Ugdomos mokinių kompetencijos, formuojamas asmuo, gebantis tapti aktyviu visuomenės nariu</w:t>
            </w:r>
            <w:r w:rsidR="00F3464B">
              <w:t>, tenkinami mokinių pažinimo, lavinimosi, saviraiškos poreikiai, turiningai ir prasmingai praleidžiamas mokinių laisvalaikis.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4A4D9E" w:rsidRDefault="00C20F1F" w:rsidP="00DE6D18">
            <w:pPr>
              <w:jc w:val="center"/>
            </w:pPr>
            <w:r>
              <w:t>2016</w:t>
            </w:r>
            <w:r w:rsidR="00366F92">
              <w:t>–</w:t>
            </w:r>
            <w:r>
              <w:t>2020</w:t>
            </w:r>
            <w:r w:rsidR="00F3464B">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A4D9E" w:rsidRDefault="00F3464B" w:rsidP="00DE6D18">
            <w:r>
              <w:t>Centro administra</w:t>
            </w:r>
            <w:r w:rsidR="00366F92">
              <w:t>-</w:t>
            </w:r>
            <w:r>
              <w:t>cija, neformaliojo uugdymo organizato</w:t>
            </w:r>
            <w:r w:rsidR="00366F92">
              <w:t>-r</w:t>
            </w:r>
            <w:r>
              <w:t>ius, ugdomųjų dalykų mokytojai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4D9E" w:rsidRPr="00612FF0" w:rsidRDefault="004A4D9E" w:rsidP="00DE6D18"/>
        </w:tc>
      </w:tr>
      <w:tr w:rsidR="00721D9B" w:rsidRPr="0090632D" w:rsidTr="00C06EDF">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721D9B" w:rsidRPr="00516AC6" w:rsidRDefault="00721D9B" w:rsidP="00DE6D18">
            <w:pPr>
              <w:rPr>
                <w:i/>
              </w:rPr>
            </w:pPr>
            <w:r w:rsidRPr="00516AC6">
              <w:rPr>
                <w:i/>
                <w:lang w:val="lt-LT"/>
              </w:rPr>
              <w:t>1.4.  Sudaryti sąlygas mokiniams kryptingai plėtoti turimas ir įgyti naujas kompetencijas.</w:t>
            </w:r>
          </w:p>
        </w:tc>
      </w:tr>
      <w:tr w:rsidR="00721D9B"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721D9B" w:rsidRDefault="00721D9B" w:rsidP="00DE6D18">
            <w:r>
              <w:t>Mokinių savivaldos institucijų veiklos skatinimas ir organizavimas.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721D9B" w:rsidRDefault="00721D9B" w:rsidP="00DE6D18">
            <w:r>
              <w:t>Skatinamas mokinių aktyvumas ir savirealizacija.</w:t>
            </w:r>
          </w:p>
          <w:p w:rsidR="00721D9B" w:rsidRDefault="00721D9B" w:rsidP="00DE6D18"/>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721D9B" w:rsidRDefault="0063526D" w:rsidP="00DE6D18">
            <w:pPr>
              <w:jc w:val="center"/>
            </w:pPr>
            <w:r>
              <w:t>2016</w:t>
            </w:r>
            <w:r w:rsidR="00366F92">
              <w:t>–</w:t>
            </w:r>
            <w:r>
              <w:t>2020</w:t>
            </w:r>
            <w:r w:rsidR="00721D9B">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21D9B" w:rsidRDefault="00721D9B" w:rsidP="00DE6D18">
            <w:r>
              <w:t>Neformalaus ugdymo organizato</w:t>
            </w:r>
            <w:r w:rsidR="00366F92">
              <w:t>-</w:t>
            </w:r>
            <w:r>
              <w:t>rius, mokinių savivaldos institucijų pirmininkai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1D9B" w:rsidRPr="00612FF0" w:rsidRDefault="00721D9B" w:rsidP="00DE6D18"/>
        </w:tc>
      </w:tr>
      <w:tr w:rsidR="009A7D6B"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9A7D6B" w:rsidP="00DE6D18">
            <w:r>
              <w:t>Mokinių skatinimas dalyvauti ugdymo dalykų olimpiadose, konkursuose.</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9A7D6B" w:rsidP="00DE6D18">
            <w:r>
              <w:t>Skatinamas mokinių domėjimasis mokslu, plečiamos jų dalykinės žinios, sudaromos sąlygos jų saviraiškai ir darniam asmenybės vystymuis.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63526D" w:rsidP="00DE6D18">
            <w:pPr>
              <w:jc w:val="center"/>
            </w:pPr>
            <w:r>
              <w:t>2016</w:t>
            </w:r>
            <w:r w:rsidR="00366F92">
              <w:t>–</w:t>
            </w:r>
            <w:r>
              <w:t>2020</w:t>
            </w:r>
            <w:r w:rsidR="009A7D6B">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3F1380" w:rsidP="00DE6D18">
            <w:r>
              <w:t>Direktoriaus pavaduotojas ugdymui, mokomųjų dalykų mokytojai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A7D6B" w:rsidRPr="00612FF0" w:rsidRDefault="009A7D6B" w:rsidP="00DE6D18"/>
        </w:tc>
      </w:tr>
      <w:tr w:rsidR="009A7D6B"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9A7D6B" w:rsidP="00DE6D18">
            <w:r>
              <w:t>Mokinių skatinimas aktyviai dalyvauti, organizuojant neformaliojo ugdymo renginius.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9A7D6B" w:rsidP="00DE6D18">
            <w:r>
              <w:t>Ugdomas mokinių kritinis mąstymas, kūrybiškumas, savarankiškumas, formuojama ir stiprinama bendražmogiškųjų vertybių Sistema, ugdomi bendradarbiavimo, projektinio darbo gebėjimai.</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63526D" w:rsidP="00DE6D18">
            <w:pPr>
              <w:jc w:val="center"/>
            </w:pPr>
            <w:r>
              <w:t>2016</w:t>
            </w:r>
            <w:r w:rsidR="00366F92">
              <w:t>–</w:t>
            </w:r>
            <w:r>
              <w:t>2020</w:t>
            </w:r>
            <w:r w:rsidR="009A7D6B">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3F1380" w:rsidP="00DE6D18">
            <w:r>
              <w:t>Neformalaus ugdymo organizato</w:t>
            </w:r>
            <w:r w:rsidR="00366F92">
              <w:t>-</w:t>
            </w:r>
            <w:r>
              <w:t>rius, mokinių savivaldos institucijų pirmininkai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A7D6B" w:rsidRPr="00612FF0" w:rsidRDefault="009A7D6B" w:rsidP="00DE6D18"/>
        </w:tc>
      </w:tr>
      <w:tr w:rsidR="009A7D6B"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9A7D6B" w:rsidP="00DE6D18">
            <w:r>
              <w:t>Mokinių skatinimas aktyviai dalyvauti neformliojo ugdymo užsiėmimuose.</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9A7D6B" w:rsidP="00DE6D18">
            <w:r>
              <w:t xml:space="preserve">Plėtojamos mokinių ugdymo(si) </w:t>
            </w:r>
            <w:r w:rsidR="00527BAA">
              <w:t>Centre kryptys ir formos, gerinama mokinių užimtumo kokybė.</w:t>
            </w:r>
            <w:r w:rsidR="003F1380">
              <w:t xml:space="preserve"> Ugdoma moikinių sveika gyvensena ir atsparumas žalingiems aplinkos veiksniams.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63526D" w:rsidP="00DE6D18">
            <w:pPr>
              <w:jc w:val="center"/>
            </w:pPr>
            <w:r>
              <w:t>2016</w:t>
            </w:r>
            <w:r w:rsidR="00366F92">
              <w:t>–</w:t>
            </w:r>
            <w:r w:rsidR="009A7D6B">
              <w:t>202</w:t>
            </w:r>
            <w:r>
              <w:t>0</w:t>
            </w:r>
            <w:r w:rsidR="009A7D6B">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5C0FE2" w:rsidP="00DE6D18">
            <w:r>
              <w:t>Direktoriaus pavaduotojas ugdymui, neformaliojo ugdymo užsiėmimų mokytojai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A7D6B" w:rsidRPr="00612FF0" w:rsidRDefault="009A7D6B" w:rsidP="00DE6D18"/>
        </w:tc>
      </w:tr>
      <w:tr w:rsidR="009A7D6B"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081B2D" w:rsidP="00DE6D18">
            <w:r>
              <w:t>Mokinių skatinimas dalyvauti savanorystės projektuose, veikloje.</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4D663F" w:rsidP="00DE6D18">
            <w:r>
              <w:t>Gerinam</w:t>
            </w:r>
            <w:r w:rsidR="00A90313">
              <w:t>a</w:t>
            </w:r>
            <w:r>
              <w:t xml:space="preserve"> mokinių užimtumo</w:t>
            </w:r>
            <w:r w:rsidR="00A90313">
              <w:t xml:space="preserve"> kokybė, plėtojamos užimtumo kryptys ir formos</w:t>
            </w:r>
            <w:r w:rsidR="0016414B">
              <w:t>, padedama mokiniams integruotis į aktyvią visuomenę</w:t>
            </w:r>
            <w:r w:rsidR="00B13848">
              <w:t>, ugdomas mokinių atsparumas žalingiems aplinkos veiksniams, rūpinamasi sėkminga vaikų soci</w:t>
            </w:r>
            <w:r w:rsidR="003F1380">
              <w:t>alizacija.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63526D" w:rsidP="00DE6D18">
            <w:pPr>
              <w:jc w:val="center"/>
            </w:pPr>
            <w:r>
              <w:t>2016</w:t>
            </w:r>
            <w:r w:rsidR="00366F92">
              <w:t>–</w:t>
            </w:r>
            <w:r>
              <w:t>2020</w:t>
            </w:r>
            <w:r w:rsidR="003F1380">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5C0FE2" w:rsidP="00DE6D18">
            <w:r>
              <w:t>Direktoriaus pavaduotojas ugdymui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A7D6B" w:rsidRPr="00612FF0" w:rsidRDefault="009A7D6B" w:rsidP="00DE6D18"/>
        </w:tc>
      </w:tr>
    </w:tbl>
    <w:p w:rsidR="00644599" w:rsidRDefault="00644599">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515"/>
        <w:gridCol w:w="1446"/>
        <w:gridCol w:w="1560"/>
        <w:gridCol w:w="1417"/>
      </w:tblGrid>
      <w:tr w:rsidR="00516AC6" w:rsidRPr="0090632D" w:rsidTr="00C06EDF">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516AC6" w:rsidRPr="00516AC6" w:rsidRDefault="00516AC6" w:rsidP="00DE6D18">
            <w:pPr>
              <w:jc w:val="both"/>
              <w:rPr>
                <w:i/>
                <w:lang w:val="lt-LT"/>
              </w:rPr>
            </w:pPr>
            <w:r w:rsidRPr="00516AC6">
              <w:rPr>
                <w:i/>
                <w:lang w:val="lt-LT"/>
              </w:rPr>
              <w:lastRenderedPageBreak/>
              <w:t>1.5. Vykdyti vaikų ir jaunimo užimtumo veiklas rajone.</w:t>
            </w:r>
          </w:p>
        </w:tc>
      </w:tr>
      <w:tr w:rsidR="009A7D6B"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516AC6" w:rsidP="00DE6D18">
            <w:r>
              <w:t>Socializacijos programų</w:t>
            </w:r>
            <w:r w:rsidR="00366F92">
              <w:t xml:space="preserve"> </w:t>
            </w:r>
            <w:r>
              <w:t>rengimas ir vykdymas.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516AC6" w:rsidP="00DE6D18">
            <w:r>
              <w:t xml:space="preserve">Vaikų vasaros stovyklų </w:t>
            </w:r>
            <w:r w:rsidR="00BC6AA9">
              <w:t xml:space="preserve">Akmenės rajono Kairiškių ir Agluonų kaimuose </w:t>
            </w:r>
            <w:r>
              <w:t>organizavimas.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E57DB4" w:rsidP="00DE6D18">
            <w:pPr>
              <w:jc w:val="center"/>
            </w:pPr>
            <w:r>
              <w:t>2016</w:t>
            </w:r>
            <w:r w:rsidR="00366F92">
              <w:t>–</w:t>
            </w:r>
            <w:r>
              <w:t>2020</w:t>
            </w:r>
            <w:r w:rsidR="00580329">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7D6B" w:rsidRDefault="00580329" w:rsidP="00DE6D18">
            <w:r>
              <w:t>Direktorius, direktoriaus pavaduotojas ugdymui, socialinis pedagogas, mokytojai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A7D6B" w:rsidRPr="00612FF0" w:rsidRDefault="009A7D6B" w:rsidP="00DE6D18"/>
        </w:tc>
      </w:tr>
      <w:tr w:rsidR="00721D9B"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721D9B" w:rsidRDefault="00516AC6" w:rsidP="00DE6D18">
            <w:r>
              <w:t>Teikti dienos socialinės priežiūros</w:t>
            </w:r>
            <w:r w:rsidR="006D7D0F">
              <w:t xml:space="preserve">, </w:t>
            </w:r>
            <w:r>
              <w:t xml:space="preserve">įvairiapuses </w:t>
            </w:r>
            <w:r w:rsidR="006D7D0F">
              <w:t>socialines ir ugdymo paslaugas rajono vaikams.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721D9B" w:rsidRDefault="006D7D0F" w:rsidP="00DE6D18">
            <w:r>
              <w:t xml:space="preserve">Organizuojamas rajono vaikų užimtumas, socialinė ugdomoji veikla, stiprinamas pagalbos šeimoms tinklas, </w:t>
            </w:r>
            <w:r w:rsidR="00BC6AA9">
              <w:t>suteikiamos vaikams pozityvios ir įvairiapusės socializacijos galimybės.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721D9B" w:rsidRDefault="00E57DB4" w:rsidP="00DE6D18">
            <w:pPr>
              <w:jc w:val="center"/>
            </w:pPr>
            <w:r>
              <w:t>2016</w:t>
            </w:r>
            <w:r w:rsidR="00366F92">
              <w:t>–</w:t>
            </w:r>
            <w:r>
              <w:t>2020</w:t>
            </w:r>
            <w:r w:rsidR="00580329">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21D9B" w:rsidRDefault="00580329" w:rsidP="00DE6D18">
            <w:r>
              <w:t>Direktorius, direktoriaus pavaduotojas ugdymui, socialinis pedagogas, mokytojai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21D9B" w:rsidRPr="00612FF0" w:rsidRDefault="00721D9B" w:rsidP="00DE6D18"/>
        </w:tc>
      </w:tr>
      <w:tr w:rsidR="002B7A3B"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2B7A3B" w:rsidRPr="00281DD4" w:rsidRDefault="002B7A3B" w:rsidP="00DE6D18">
            <w:r w:rsidRPr="00281DD4">
              <w:t xml:space="preserve">Bendradarbiavimas su rajono ir </w:t>
            </w:r>
            <w:r>
              <w:t xml:space="preserve">kitomis </w:t>
            </w:r>
            <w:r w:rsidRPr="00281DD4">
              <w:t>Respublikos švietimo įstaigomis</w:t>
            </w:r>
            <w:r>
              <w:t xml:space="preserve"> bei suinteresuotomis intitucijomis</w:t>
            </w:r>
            <w:r w:rsidRPr="00281DD4">
              <w:t xml:space="preserve">, siekiant geresnių </w:t>
            </w:r>
            <w:r>
              <w:t xml:space="preserve">rajono vaikų užimtumo </w:t>
            </w:r>
            <w:r w:rsidRPr="00281DD4">
              <w:t xml:space="preserve">rezultatų, </w:t>
            </w:r>
            <w:r>
              <w:t xml:space="preserve">jų </w:t>
            </w:r>
            <w:r w:rsidRPr="00281DD4">
              <w:t>poreikių tenkinimo.</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2B7A3B" w:rsidRPr="00281DD4" w:rsidRDefault="002B7A3B" w:rsidP="00DE6D18">
            <w:r>
              <w:t xml:space="preserve">Aktyvinama rajono vaikų užimtumo organizavimo veikla, </w:t>
            </w:r>
            <w:r w:rsidR="003F028C">
              <w:t>plėtojamos užimtumo formos.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2B7A3B" w:rsidRPr="00281DD4" w:rsidRDefault="006C1C5F" w:rsidP="00366F92">
            <w:pPr>
              <w:jc w:val="center"/>
            </w:pPr>
            <w:r>
              <w:t>2016</w:t>
            </w:r>
            <w:r w:rsidR="00366F92">
              <w:t>–</w:t>
            </w:r>
            <w:r>
              <w:t>2020</w:t>
            </w:r>
            <w:r w:rsidR="00580329">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7A3B" w:rsidRPr="00281DD4" w:rsidRDefault="00580329" w:rsidP="00DE6D18">
            <w:r>
              <w:t>Direktorius, direktoriaus pavaduotojas ugdymui, socialinis pedagogas, mokytojai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7A3B" w:rsidRPr="00281DD4" w:rsidRDefault="002B7A3B" w:rsidP="00DE6D18"/>
        </w:tc>
      </w:tr>
      <w:tr w:rsidR="00254038" w:rsidRPr="0090632D" w:rsidTr="00C06EDF">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254038" w:rsidRPr="00366F92" w:rsidRDefault="00254038" w:rsidP="00DE6D18">
            <w:pPr>
              <w:jc w:val="both"/>
              <w:rPr>
                <w:lang w:val="lt-LT"/>
              </w:rPr>
            </w:pPr>
            <w:r w:rsidRPr="00366F92">
              <w:rPr>
                <w:lang w:val="lt-LT"/>
              </w:rPr>
              <w:t>II TIKSLAS. UGDYTI SUMANIĄ, KULTŪRINGĄ IR PILIETIŠKĄ VISUOMENĘ, UŽTIKRINANT KVALIFIKACIJOS TOBULINIMO PASLAUGŲ KOKYBĘ IR PRIEINAMUMĄ.</w:t>
            </w:r>
          </w:p>
        </w:tc>
      </w:tr>
      <w:tr w:rsidR="0010305E" w:rsidRPr="0090632D" w:rsidTr="00C06EDF">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10305E" w:rsidRPr="00774D55" w:rsidRDefault="002C3C94" w:rsidP="00DE6D18">
            <w:pPr>
              <w:jc w:val="both"/>
              <w:rPr>
                <w:i/>
                <w:lang w:val="lt-LT"/>
              </w:rPr>
            </w:pPr>
            <w:r w:rsidRPr="00774D55">
              <w:rPr>
                <w:i/>
                <w:lang w:val="lt-LT"/>
              </w:rPr>
              <w:t>2.1. Akcentuoti mokymąsi kaip visą gyvenimą trunkantį procesą, kuris suprantamas kaip veikla, kurioje žmogus plėtoja ir vysto savo kompetencijas.</w:t>
            </w:r>
          </w:p>
        </w:tc>
      </w:tr>
      <w:tr w:rsidR="0010305E"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10305E" w:rsidRPr="002B6975" w:rsidRDefault="0010305E" w:rsidP="00DE6D18">
            <w:r w:rsidRPr="002B6975">
              <w:t>Priemonės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10305E" w:rsidRPr="002B6975" w:rsidRDefault="0010305E" w:rsidP="00DE6D18">
            <w:r w:rsidRPr="002B6975">
              <w:t>Pasiekimo rodiklis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10305E" w:rsidRPr="002B6975" w:rsidRDefault="0010305E" w:rsidP="00DE6D18">
            <w:r w:rsidRPr="002B6975">
              <w:t>Vykdymo Laikas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305E" w:rsidRPr="002B6975" w:rsidRDefault="0010305E" w:rsidP="00DE6D18">
            <w:r w:rsidRPr="002B6975">
              <w:t>Atsakingi vykdytojai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0305E" w:rsidRPr="002B6975" w:rsidRDefault="0010305E" w:rsidP="00DE6D18">
            <w:r w:rsidRPr="002B6975">
              <w:t>Ištekliai</w:t>
            </w:r>
          </w:p>
        </w:tc>
      </w:tr>
      <w:tr w:rsidR="0010305E"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10305E" w:rsidRPr="002B6975" w:rsidRDefault="003739E2" w:rsidP="00DE6D18">
            <w:r>
              <w:t>Rajono pedagogų k</w:t>
            </w:r>
            <w:r w:rsidR="0010305E" w:rsidRPr="002B6975">
              <w:t xml:space="preserve">valifikacijos </w:t>
            </w:r>
            <w:r>
              <w:t xml:space="preserve">tobulinimo </w:t>
            </w:r>
            <w:r w:rsidR="0010305E" w:rsidRPr="002B6975">
              <w:t xml:space="preserve">poreikių nustatymas bei </w:t>
            </w:r>
            <w:r>
              <w:t xml:space="preserve">pedagogų skatinimas kurti </w:t>
            </w:r>
            <w:r w:rsidR="0010305E" w:rsidRPr="002B6975">
              <w:t>kva</w:t>
            </w:r>
            <w:r>
              <w:t>lifikacijos tobulinimo programas.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10305E" w:rsidRPr="002B6975" w:rsidRDefault="003739E2" w:rsidP="00DE6D18">
            <w:r>
              <w:t>Ugdoma besimokančiųjų kompetencija kurti pedagogų kvalifikacijos tobulinimo programas, įgalinančias apibendrinti, teoriškai apmąstyti, įvertinti asmeninę pedagoginę patirtį ir ją skleisti.</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10305E" w:rsidRPr="002B6975" w:rsidRDefault="006C1C5F" w:rsidP="00366F92">
            <w:pPr>
              <w:jc w:val="center"/>
            </w:pPr>
            <w:r>
              <w:t>2016</w:t>
            </w:r>
            <w:r w:rsidR="0010305E" w:rsidRPr="002B6975">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305E" w:rsidRPr="002B6975" w:rsidRDefault="003739E2" w:rsidP="00DE6D18">
            <w:r>
              <w:t>Specialistas, atsakingas už kvalifikacijos tobulinimo veiklos</w:t>
            </w:r>
            <w:r w:rsidR="000F38BC">
              <w:t xml:space="preserve"> </w:t>
            </w:r>
            <w:r>
              <w:t>organizavimą</w:t>
            </w:r>
            <w:r w:rsidR="005025E3">
              <w:t>rajone</w:t>
            </w:r>
            <w:r>
              <w:t>, rajono pedagogai.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0305E" w:rsidRDefault="0010305E" w:rsidP="00DE6D18">
            <w:r w:rsidRPr="002B6975">
              <w:t>Žmogiškieji ištekliai</w:t>
            </w:r>
          </w:p>
        </w:tc>
      </w:tr>
      <w:tr w:rsidR="0010305E"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10305E" w:rsidRDefault="003739E2" w:rsidP="00DE6D18">
            <w:r>
              <w:t>Kvalifikacijos to</w:t>
            </w:r>
            <w:r w:rsidR="00C662B5">
              <w:t xml:space="preserve">bulinimo programų pagal pedagogų </w:t>
            </w:r>
            <w:r w:rsidR="00C662B5">
              <w:lastRenderedPageBreak/>
              <w:t>poreikius rengi</w:t>
            </w:r>
            <w:r>
              <w:t>mas ir vykdymas.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10305E" w:rsidRDefault="000F38BC" w:rsidP="00DE6D18">
            <w:r>
              <w:lastRenderedPageBreak/>
              <w:t xml:space="preserve">Kuriamos ir vykdomos kvalifikacijos tobulinimo programos, kurios tiesiogiai susiejamos su mokytojo </w:t>
            </w:r>
            <w:r>
              <w:lastRenderedPageBreak/>
              <w:t>profesijos bendrakultūrinės, profesinės, bendrosios ir specialiosios kompetencijos tobulinimu.</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10305E" w:rsidRDefault="002D7262" w:rsidP="00DE6D18">
            <w:pPr>
              <w:jc w:val="center"/>
            </w:pPr>
            <w:r>
              <w:lastRenderedPageBreak/>
              <w:t>2016</w:t>
            </w:r>
            <w:r w:rsidR="00366F92">
              <w:t>–</w:t>
            </w:r>
            <w:r>
              <w:t>2020</w:t>
            </w:r>
            <w:r w:rsidR="000F38BC">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305E" w:rsidRDefault="000F38BC" w:rsidP="00DE6D18">
            <w:r>
              <w:t xml:space="preserve">Specialistas, atsakingas už kvalifikacijos tobulinimo </w:t>
            </w:r>
            <w:r>
              <w:lastRenderedPageBreak/>
              <w:t>veiklos organizavimą</w:t>
            </w:r>
            <w:r w:rsidR="005025E3">
              <w:t>rajone</w:t>
            </w:r>
            <w:r>
              <w:t>, rajono pedagogai.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0305E" w:rsidRDefault="000F38BC" w:rsidP="00DE6D18">
            <w:r w:rsidRPr="002B6975">
              <w:lastRenderedPageBreak/>
              <w:t>Žmogiškieji ištekliai</w:t>
            </w:r>
          </w:p>
        </w:tc>
      </w:tr>
      <w:tr w:rsidR="005025E3"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5025E3" w:rsidRDefault="005025E3" w:rsidP="00DE6D18">
            <w:r>
              <w:rPr>
                <w:lang w:eastAsia="lt-LT"/>
              </w:rPr>
              <w:t>N</w:t>
            </w:r>
            <w:r w:rsidRPr="009B6D10">
              <w:rPr>
                <w:lang w:eastAsia="lt-LT"/>
              </w:rPr>
              <w:t>acionalinio lygmens kva</w:t>
            </w:r>
            <w:r>
              <w:rPr>
                <w:lang w:eastAsia="lt-LT"/>
              </w:rPr>
              <w:t>lifikacijos tobulinimo programų bei programų, vykdomų</w:t>
            </w:r>
            <w:r w:rsidRPr="009B6D10">
              <w:rPr>
                <w:lang w:eastAsia="lt-LT"/>
              </w:rPr>
              <w:t xml:space="preserve"> ne Lietuvos </w:t>
            </w:r>
            <w:r>
              <w:rPr>
                <w:lang w:eastAsia="lt-LT"/>
              </w:rPr>
              <w:t>Respublikoje, trengimas ir vykdymas</w:t>
            </w:r>
            <w:r w:rsidRPr="009B6D10">
              <w:rPr>
                <w:lang w:eastAsia="lt-LT"/>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5025E3" w:rsidRDefault="005025E3" w:rsidP="00366F92">
            <w:pPr>
              <w:pStyle w:val="prastasiniatinklio"/>
              <w:shd w:val="clear" w:color="auto" w:fill="FFFFFF"/>
              <w:spacing w:before="13" w:beforeAutospacing="0" w:after="13" w:afterAutospacing="0"/>
              <w:ind w:left="13" w:right="13" w:hanging="13"/>
            </w:pPr>
            <w:r w:rsidRPr="005025E3">
              <w:rPr>
                <w:color w:val="000000"/>
              </w:rPr>
              <w:t>Padėti pedagogams perimti geriausias ugdymo praktikas, kurios daugeliu atvejų randasi ir tinkamai suvokiamos autentiškoje pedagoginės veiklos aplinkoje (švietimo įstaigoje ir kitose vietose, kur organizuojamas ugdymo procesas), ugdyti pedagogų vidinę vertybinę nuostatą ir išoriškai motyvuoti juos nuolatos tobulinti savo veiklą.</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5025E3" w:rsidRDefault="002D7262" w:rsidP="00DE6D18">
            <w:pPr>
              <w:jc w:val="center"/>
            </w:pPr>
            <w:r>
              <w:t>2016</w:t>
            </w:r>
            <w:r w:rsidR="00366F92">
              <w:t>–</w:t>
            </w:r>
            <w:r>
              <w:t>2020</w:t>
            </w:r>
            <w:r w:rsidR="005025E3">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025E3" w:rsidRDefault="005025E3" w:rsidP="00DE6D18">
            <w:r>
              <w:t>Specialistas, atsakingas už kvalifikacijos tobulinimo veiklos organizavimą rajone, rajono pedagogai.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025E3" w:rsidRDefault="005025E3" w:rsidP="00DE6D18">
            <w:r w:rsidRPr="002B6975">
              <w:t>Žmogiškieji ištekliai</w:t>
            </w:r>
          </w:p>
        </w:tc>
      </w:tr>
      <w:tr w:rsidR="00C43D84"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C43D84" w:rsidRDefault="00C43D84" w:rsidP="00DE6D18">
            <w:pPr>
              <w:rPr>
                <w:lang w:eastAsia="lt-LT"/>
              </w:rPr>
            </w:pPr>
            <w:r>
              <w:rPr>
                <w:lang w:eastAsia="lt-LT"/>
              </w:rPr>
              <w:t>Nuotolinio mokymo patirties sklaida ir plėtra.</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43D84" w:rsidRDefault="00C43D84" w:rsidP="00DE6D18">
            <w:r>
              <w:t>Skatinti pedagogų motyvaciją tobulinti kvalifikaciją, supažindinant ir siūlant įvairias mokymosi formas ir būdus, ugdyti asmeninį mokymosi efektyvumą.</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C43D84" w:rsidRDefault="002D7262" w:rsidP="00DE6D18">
            <w:pPr>
              <w:jc w:val="center"/>
            </w:pPr>
            <w:r>
              <w:t>2016</w:t>
            </w:r>
            <w:r w:rsidR="00366F92">
              <w:t>–</w:t>
            </w:r>
            <w:r>
              <w:t>2020</w:t>
            </w:r>
            <w:r w:rsidR="00C43D84">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43D84" w:rsidRDefault="00C43D84" w:rsidP="00DE6D18">
            <w:r>
              <w:t>Centro pedagogai ir administra</w:t>
            </w:r>
            <w:r w:rsidR="00366F92">
              <w:t>-</w:t>
            </w:r>
            <w:r>
              <w:t>cija, specialistas, atsakingas už kvalifikacijos tobulinimo veiklos organizavimąrajone.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43D84" w:rsidRDefault="00C43D84" w:rsidP="00DE6D18">
            <w:r w:rsidRPr="002B6975">
              <w:t>Žmogiškieji ištekliai</w:t>
            </w:r>
          </w:p>
        </w:tc>
      </w:tr>
      <w:tr w:rsidR="00C43D84" w:rsidRPr="0090632D" w:rsidTr="00C06EDF">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C43D84" w:rsidRPr="00C43D84" w:rsidRDefault="00C43D84" w:rsidP="00DE6D18">
            <w:pPr>
              <w:jc w:val="both"/>
              <w:rPr>
                <w:i/>
                <w:lang w:val="lt-LT"/>
              </w:rPr>
            </w:pPr>
            <w:r w:rsidRPr="00C43D84">
              <w:rPr>
                <w:i/>
                <w:lang w:val="lt-LT"/>
              </w:rPr>
              <w:t>2.2. Stiprinti rajono bendruomenės narių, darbdavių ir kitų suinteresuotų institucijų bendravimą ir bendradarbiavimą, siekiant gyventojų socialinio aktyvumo ir gyvenimo kokybės.</w:t>
            </w:r>
          </w:p>
        </w:tc>
      </w:tr>
      <w:tr w:rsidR="002D3132"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2D3132" w:rsidRDefault="002D3132" w:rsidP="00DE6D18">
            <w:r>
              <w:t>Rajono bendruomenės žmonių gyvenimo, jų veiklos galimybių išsiaiškin</w:t>
            </w:r>
            <w:r w:rsidR="002D7262">
              <w:t>imas.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2D3132" w:rsidRDefault="002D3132" w:rsidP="00DE6D18">
            <w:r>
              <w:t>Skatinamas ir aktyvinamas rajono bendruomenės narių socialinis dalyvavimas bendruomenės veikloje.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2D3132" w:rsidRDefault="002D7262" w:rsidP="00DE6D18">
            <w:pPr>
              <w:jc w:val="center"/>
            </w:pPr>
            <w:r>
              <w:t>2016</w:t>
            </w:r>
            <w:r w:rsidR="00366F92">
              <w:t>–</w:t>
            </w:r>
            <w:r>
              <w:t>2020</w:t>
            </w:r>
            <w:r w:rsidR="002D3132">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D3132" w:rsidRDefault="002D3132" w:rsidP="00DE6D18">
            <w:r>
              <w:t>Centro administra</w:t>
            </w:r>
            <w:r w:rsidR="00366F92">
              <w:t>-</w:t>
            </w:r>
            <w:r>
              <w:t>cija, specialistas, atsakingas už kvalifikacijos tobulinimo veiklos organizavimąrajone.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3132" w:rsidRDefault="002D3132" w:rsidP="00DE6D18">
            <w:r w:rsidRPr="002B6975">
              <w:t>Žmogiškieji ištekliai</w:t>
            </w:r>
          </w:p>
        </w:tc>
      </w:tr>
      <w:tr w:rsidR="002D3132" w:rsidRPr="0090632D" w:rsidTr="00C06EDF">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2D3132" w:rsidRDefault="002D3132" w:rsidP="00DE6D18">
            <w:r>
              <w:t>Šiandieninio kaimo bendruomenės žmonių gyvenimo, jų veiklos galimybių, kuriant geresnį, aktyvesnį gyvenimą, išsiaiškinimas.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2D3132" w:rsidRDefault="002D3132" w:rsidP="00DE6D18">
            <w:r>
              <w:t>Skatinamas ir aktyvinamas nūdienos kaimo bendruomenės narių socialinis dalyvavimas bendruomenės veikloje.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2D3132" w:rsidRDefault="002D7262" w:rsidP="00DE6D18">
            <w:pPr>
              <w:jc w:val="center"/>
            </w:pPr>
            <w:r>
              <w:t>2016</w:t>
            </w:r>
            <w:r w:rsidR="00366F92">
              <w:t>–</w:t>
            </w:r>
            <w:r>
              <w:t>2020</w:t>
            </w:r>
            <w:r w:rsidR="002D3132">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D3132" w:rsidRDefault="002D3132" w:rsidP="00DE6D18">
            <w:r>
              <w:t>Centro administra</w:t>
            </w:r>
            <w:r w:rsidR="00366F92">
              <w:t>-</w:t>
            </w:r>
            <w:r>
              <w:t>cija, specialistas, atsakingas už kvalifikacijos tobulinimo veiklos organizavimąrajone.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3132" w:rsidRDefault="002D3132" w:rsidP="00DE6D18">
            <w:r w:rsidRPr="002B6975">
              <w:t>Žmogiškieji ištekliai</w:t>
            </w:r>
          </w:p>
        </w:tc>
      </w:tr>
    </w:tbl>
    <w:p w:rsidR="00644599" w:rsidRDefault="00644599">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515"/>
        <w:gridCol w:w="1446"/>
        <w:gridCol w:w="1560"/>
        <w:gridCol w:w="1417"/>
      </w:tblGrid>
      <w:tr w:rsidR="002D3132" w:rsidRPr="0090632D" w:rsidTr="00644599">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2D3132" w:rsidRDefault="002D3132" w:rsidP="00DE6D18">
            <w:r>
              <w:lastRenderedPageBreak/>
              <w:t>Gyventojų bendruomenės ryšių su savivaldybių institucijomis ir įstaigomis užmezgimas ir plėtojimas.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2D3132" w:rsidRDefault="002D3132" w:rsidP="00DE6D18">
            <w:r>
              <w:t xml:space="preserve">Plėtojamos bendruomenės bendros vertybės, gyventojų, darbdavių ir kitų institucijų tarpusavio santykiai ir ryšiai, </w:t>
            </w:r>
            <w:r w:rsidR="004B1D68">
              <w:t>kurie lemia gyventojų bendruomenės</w:t>
            </w:r>
            <w:r>
              <w:t xml:space="preserve"> veiksmingumą</w:t>
            </w:r>
            <w:r w:rsidR="004B1D68">
              <w: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2D3132" w:rsidRDefault="002D7262" w:rsidP="00DE6D18">
            <w:pPr>
              <w:jc w:val="center"/>
            </w:pPr>
            <w:r>
              <w:t>2016</w:t>
            </w:r>
            <w:r w:rsidR="00366F92">
              <w:t>–</w:t>
            </w:r>
            <w:r>
              <w:t>2020</w:t>
            </w:r>
            <w:r w:rsidR="002D3132">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D3132" w:rsidRDefault="002D3132" w:rsidP="00DE6D18">
            <w:r>
              <w:t>Centro administra</w:t>
            </w:r>
            <w:r w:rsidR="00366F92">
              <w:t>-</w:t>
            </w:r>
            <w:r>
              <w:t>cija, specialistas, atsakingas už kvalifikacijos tobulinimo veiklos organizavimąrajone.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D3132" w:rsidRDefault="002D3132" w:rsidP="00DE6D18">
            <w:r w:rsidRPr="002B6975">
              <w:t>Žmogiškieji ištekliai</w:t>
            </w:r>
          </w:p>
        </w:tc>
      </w:tr>
      <w:tr w:rsidR="00BF0967" w:rsidRPr="0090632D" w:rsidTr="00644599">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BF0967" w:rsidRPr="00BF0967" w:rsidRDefault="00BF0967" w:rsidP="00DE6D18">
            <w:pPr>
              <w:jc w:val="both"/>
              <w:rPr>
                <w:i/>
                <w:lang w:val="lt-LT"/>
              </w:rPr>
            </w:pPr>
            <w:r w:rsidRPr="00BF0967">
              <w:rPr>
                <w:i/>
                <w:lang w:val="lt-LT"/>
              </w:rPr>
              <w:t>2.3. Gerinti ugdymo paslaugų kokybę, sudarant sąlygas švietimo darbuotojams tobulinti savo kvalifikaciją, padedančią prisitaikyti prie naujų reikalavimų mokyklai ir ugdymui.</w:t>
            </w:r>
          </w:p>
        </w:tc>
      </w:tr>
      <w:tr w:rsidR="004862FC" w:rsidRPr="0090632D" w:rsidTr="00644599">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862FC" w:rsidRDefault="004862FC" w:rsidP="00DE6D18">
            <w:r>
              <w:t>Kryptingas ir ambicingas rezultatyvaus pedagogų kvalifikacijos tobulinimo bei jo poveikio vertinimo planavimas.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4862FC" w:rsidRDefault="004862FC" w:rsidP="00DE6D18">
            <w:r>
              <w:t>Numatomas įgyvendinimo mechanizmas ar priemonių planas. Numatyti vertinimo rodikliai, kurie tiesiogiai susieti su pedagogų kvalifikacijos tobulinimo įgyvendinimu ir rezultatu.</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4862FC" w:rsidRDefault="0090669B" w:rsidP="00DE6D18">
            <w:pPr>
              <w:jc w:val="center"/>
            </w:pPr>
            <w:r>
              <w:t>2016</w:t>
            </w:r>
            <w:r w:rsidR="00366F92">
              <w:t>–</w:t>
            </w:r>
            <w:r>
              <w:t>2020</w:t>
            </w:r>
            <w:r w:rsidR="004862FC">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2FC" w:rsidRDefault="004862FC" w:rsidP="00DE6D18">
            <w:r>
              <w:t>Centro administra</w:t>
            </w:r>
            <w:r w:rsidR="00366F92">
              <w:t>-</w:t>
            </w:r>
            <w:r>
              <w:t>cija, specialistas, atsakingas už kvalifikacijos tobulinimo veiklos organizavimąrajone.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862FC" w:rsidRDefault="004862FC" w:rsidP="00DE6D18">
            <w:r w:rsidRPr="002B6975">
              <w:t>Žmogiškieji ištekliai</w:t>
            </w:r>
          </w:p>
        </w:tc>
      </w:tr>
      <w:tr w:rsidR="004862FC" w:rsidRPr="0090632D" w:rsidTr="00644599">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862FC" w:rsidRDefault="004862FC" w:rsidP="00DE6D18">
            <w:r>
              <w:t>Kvalifikacijos tobulinimo renginių, atsižvelgiant į tikslinės grupės pastabas, pageidavimus ir poreikius dėl renginių kokybės, lektorių pasirinkimo ir pan., organizavimas.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4862FC" w:rsidRDefault="004862FC" w:rsidP="00DE6D18">
            <w:r>
              <w:t>Pedagogų profesinių kompetencijų stiprinimas ir tobulinimas, orientuojantis į XXI a. reikalingas kompetencijas, kūrybiškumo ugdymą, tarpdalykines sąsajas, kompleksiškų tikrovės reiškinių pažinimą, problemų sprendimą, mokomuosius tyrimus ir kitas tarpdalykines inovacijas.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4862FC" w:rsidRDefault="0090669B" w:rsidP="00DE6D18">
            <w:pPr>
              <w:jc w:val="center"/>
            </w:pPr>
            <w:r>
              <w:t>2016</w:t>
            </w:r>
            <w:r w:rsidR="00366F92">
              <w:t>–</w:t>
            </w:r>
            <w:r>
              <w:t>2020</w:t>
            </w:r>
            <w:r w:rsidR="004862FC">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2FC" w:rsidRDefault="004862FC" w:rsidP="00DE6D18">
            <w:r>
              <w:t>Centro administra</w:t>
            </w:r>
            <w:r w:rsidR="00366F92">
              <w:t>-</w:t>
            </w:r>
            <w:r>
              <w:t>cija, specialistas, atsakingas už kvalifikacijos tobulinimo veiklos organizavimąrajone.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862FC" w:rsidRDefault="004862FC" w:rsidP="00DE6D18">
            <w:r w:rsidRPr="002B6975">
              <w:t>Žmogiškieji ištekliai</w:t>
            </w:r>
          </w:p>
        </w:tc>
      </w:tr>
      <w:tr w:rsidR="004862FC" w:rsidRPr="0090632D" w:rsidTr="00644599">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862FC" w:rsidRDefault="004862FC" w:rsidP="00DE6D18">
            <w:r>
              <w:t xml:space="preserve">Pradedančių mokytojų kompetencijų tobulinimas ir sisteminga pagalba profesinės karjeros pradžioje, pradedančių mokytojų mentorių rengimas, pedagoginių kompetencijų suteikimas į </w:t>
            </w:r>
            <w:r>
              <w:lastRenderedPageBreak/>
              <w:t>mokytojo profesiją ateinantiems asmenims, neturintiems reikiamo pasirengimo.</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4862FC" w:rsidRDefault="004862FC" w:rsidP="00DE6D18">
            <w:r>
              <w:lastRenderedPageBreak/>
              <w:t>Mokyklai ir mokytojui padedama tobulinti veiklą, siekti geresnės švietimo kokybės konsultuojant, sudarant sąlygas mokytojams tobulinti kvalifikaciją.</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4862FC" w:rsidRDefault="0090669B" w:rsidP="00DE6D18">
            <w:pPr>
              <w:jc w:val="center"/>
            </w:pPr>
            <w:r>
              <w:t>2016</w:t>
            </w:r>
            <w:r w:rsidR="00366F92">
              <w:t>–</w:t>
            </w:r>
            <w:r>
              <w:t>2020</w:t>
            </w:r>
            <w:r w:rsidR="004862FC">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2FC" w:rsidRDefault="004862FC" w:rsidP="00DE6D18">
            <w:r>
              <w:t>Centro administra</w:t>
            </w:r>
            <w:r w:rsidR="00366F92">
              <w:t>-</w:t>
            </w:r>
            <w:r>
              <w:t>cija, specialistas, atsakingas už kvalifikacijos tobulinimo veiklos organizavimąrajone.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862FC" w:rsidRDefault="004862FC" w:rsidP="00DE6D18">
            <w:r w:rsidRPr="002B6975">
              <w:t>Žmogiškieji ištekliai</w:t>
            </w:r>
          </w:p>
        </w:tc>
      </w:tr>
      <w:tr w:rsidR="00D25212" w:rsidRPr="0090632D" w:rsidTr="00644599">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D25212" w:rsidRPr="00366F92" w:rsidRDefault="00D25212" w:rsidP="00DE6D18">
            <w:pPr>
              <w:jc w:val="both"/>
              <w:rPr>
                <w:lang w:val="lt-LT"/>
              </w:rPr>
            </w:pPr>
            <w:r w:rsidRPr="00366F92">
              <w:rPr>
                <w:lang w:val="lt-LT"/>
              </w:rPr>
              <w:t>III TIKSLAS. STIPRINTI PROFESINIO MOKYMO EFEKTYVUMĄ IR POVEIKĮ RAJONO DARBO RINKAI IR EKONOMINIAM BEI SOCIALINIAM VYSTYMUISI.</w:t>
            </w:r>
          </w:p>
        </w:tc>
      </w:tr>
      <w:tr w:rsidR="00D25212" w:rsidRPr="0090632D" w:rsidTr="00644599">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D25212" w:rsidRPr="00D25212" w:rsidRDefault="00D25212" w:rsidP="00DE6D18">
            <w:pPr>
              <w:pStyle w:val="Sraopastraipa"/>
              <w:ind w:left="0"/>
              <w:jc w:val="both"/>
              <w:rPr>
                <w:i/>
                <w:lang w:val="lt-LT"/>
              </w:rPr>
            </w:pPr>
            <w:r w:rsidRPr="00D25212">
              <w:rPr>
                <w:i/>
                <w:lang w:val="lt-LT"/>
              </w:rPr>
              <w:t>3.1. Sudaryti galimybes bedarbiams įgyti kvalifikaciją, kompetencijas ir taip pagerinti savo įsidarbinimo galimybes.</w:t>
            </w:r>
          </w:p>
        </w:tc>
      </w:tr>
      <w:tr w:rsidR="00D25212" w:rsidRPr="0090632D" w:rsidTr="00644599">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D25212" w:rsidRPr="002B6975" w:rsidRDefault="00D25212" w:rsidP="00DE6D18">
            <w:r w:rsidRPr="002B6975">
              <w:t>Priemonės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D25212" w:rsidRPr="002B6975" w:rsidRDefault="00D25212" w:rsidP="00DE6D18">
            <w:r w:rsidRPr="002B6975">
              <w:t>Pasiekimo rodiklis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D25212" w:rsidRPr="002B6975" w:rsidRDefault="00D25212" w:rsidP="00366F92">
            <w:pPr>
              <w:jc w:val="center"/>
            </w:pPr>
            <w:r>
              <w:t>Vykdymo l</w:t>
            </w:r>
            <w:r w:rsidRPr="002B6975">
              <w:t>aikas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25212" w:rsidRPr="002B6975" w:rsidRDefault="00D25212" w:rsidP="00DE6D18">
            <w:r w:rsidRPr="002B6975">
              <w:t>Atsakingi vykdytojai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5212" w:rsidRPr="002B6975" w:rsidRDefault="00D25212" w:rsidP="00DE6D18">
            <w:r w:rsidRPr="002B6975">
              <w:t>Ištekliai</w:t>
            </w:r>
          </w:p>
        </w:tc>
      </w:tr>
      <w:tr w:rsidR="00A57585" w:rsidRPr="0090632D" w:rsidTr="00644599">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A57585" w:rsidRDefault="00A57585" w:rsidP="00DE6D18">
            <w:r>
              <w:t>Formaliojo ir neformaliojo profesinio mokymo programų rengimas.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A57585" w:rsidRPr="00437FB4" w:rsidRDefault="00A57585" w:rsidP="00DE6D18">
            <w:r>
              <w:rPr>
                <w:rStyle w:val="apple-converted-space"/>
                <w:color w:val="525252"/>
                <w:sz w:val="15"/>
                <w:szCs w:val="15"/>
                <w:shd w:val="clear" w:color="auto" w:fill="FFFFFF"/>
              </w:rPr>
              <w:t> </w:t>
            </w:r>
            <w:r>
              <w:rPr>
                <w:shd w:val="clear" w:color="auto" w:fill="FFFFFF"/>
              </w:rPr>
              <w:t>Pagalba</w:t>
            </w:r>
            <w:r w:rsidRPr="00437FB4">
              <w:rPr>
                <w:shd w:val="clear" w:color="auto" w:fill="FFFFFF"/>
              </w:rPr>
              <w:t xml:space="preserve"> asmeniui įgyti kvalifikaciją ir kompetencijas, atitinkančias šiuolaikinį mokslo, technologijos, ekonomikos ir kultūros lygį, padedančias jam įsitvirtinti ir konkuruoti kintančioje darbo rinkoje, laiduojančias šalies ūkio pažangą, konkurencingumą tarptautinėje rinkoje ir darnų vystymąsi</w:t>
            </w:r>
            <w:r>
              <w:rPr>
                <w:shd w:val="clear" w:color="auto" w:fill="FFFFFF"/>
              </w:rPr>
              <w: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A57585" w:rsidRDefault="0090669B" w:rsidP="00DE6D18">
            <w:pPr>
              <w:jc w:val="center"/>
            </w:pPr>
            <w:r>
              <w:t>2016</w:t>
            </w:r>
            <w:r w:rsidR="00366F92">
              <w:t>–</w:t>
            </w:r>
            <w:r>
              <w:t>2020</w:t>
            </w:r>
            <w:r w:rsidR="00A57585">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7585" w:rsidRDefault="00A57585" w:rsidP="00DE6D18">
            <w:r>
              <w:t>Centro administra</w:t>
            </w:r>
            <w:r w:rsidR="00366F92">
              <w:t>-</w:t>
            </w:r>
            <w:r>
              <w:t>cija, direktoriaus pavaduotojas ugdymui.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7585" w:rsidRDefault="00A57585" w:rsidP="00DE6D18">
            <w:r w:rsidRPr="002B6975">
              <w:t>Žmogiškieji ištekliai</w:t>
            </w:r>
          </w:p>
        </w:tc>
      </w:tr>
      <w:tr w:rsidR="00437FB4" w:rsidRPr="0090632D" w:rsidTr="00644599">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7FB4" w:rsidRDefault="00437FB4" w:rsidP="00DE6D18">
            <w:r>
              <w:t>Formaliojo ir neformaliojo profesinio mokymo, leidžiančio bedarbiams įgyti kvalifikaciją, kompetencijas ir taip pagerinti savo įsidarbinimo galimybes, organizavimas ir vykdymas.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437FB4" w:rsidRDefault="00437FB4" w:rsidP="00DE6D18">
            <w:r>
              <w:t>Mokymo metu suteikiamas teorinis ir praktinis pasirengimas, dalyvavimo profesiniame mokyme poveikis asmeninių ir profesinių galimybių vertinimui, tarpusavio santykiams su aplinkiniais, profesinio mokymo įtaka įsidarbinimui.</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437FB4" w:rsidRDefault="0090669B" w:rsidP="00DE6D18">
            <w:pPr>
              <w:jc w:val="center"/>
            </w:pPr>
            <w:r>
              <w:t>2016</w:t>
            </w:r>
            <w:r w:rsidR="00366F92">
              <w:t>–</w:t>
            </w:r>
            <w:r>
              <w:t>2020</w:t>
            </w:r>
            <w:r w:rsidR="00437FB4">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37FB4" w:rsidRDefault="00437FB4" w:rsidP="00DE6D18">
            <w:r>
              <w:t>Centro administra</w:t>
            </w:r>
            <w:r w:rsidR="00366F92">
              <w:t>-</w:t>
            </w:r>
            <w:r>
              <w:t>cija, direktoriaus pavaduotojas ugdymui, darbo biržos specialistai.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37FB4" w:rsidRDefault="00437FB4" w:rsidP="00DE6D18">
            <w:r w:rsidRPr="002B6975">
              <w:t>Žmogiškieji ištekliai</w:t>
            </w:r>
            <w:r>
              <w:t>, darbo biržos lėšos</w:t>
            </w:r>
          </w:p>
        </w:tc>
      </w:tr>
      <w:tr w:rsidR="002C4D8E" w:rsidRPr="0090632D" w:rsidTr="00644599">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2C4D8E" w:rsidRPr="002C4D8E" w:rsidRDefault="002C4D8E" w:rsidP="00DE6D18">
            <w:pPr>
              <w:pStyle w:val="Sraopastraipa"/>
              <w:ind w:left="0"/>
              <w:jc w:val="both"/>
              <w:rPr>
                <w:i/>
                <w:lang w:val="lt-LT"/>
              </w:rPr>
            </w:pPr>
            <w:r w:rsidRPr="002C4D8E">
              <w:rPr>
                <w:i/>
                <w:lang w:val="lt-LT"/>
              </w:rPr>
              <w:t>3.2. Stiprinti ryšius ir bendradarbiavimą su esamais ir potencialiais darbdaviais, didinant gyventojų užimtumą.</w:t>
            </w:r>
          </w:p>
        </w:tc>
      </w:tr>
      <w:tr w:rsidR="00880F2D" w:rsidRPr="0090632D" w:rsidTr="00644599">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880F2D" w:rsidRDefault="00880F2D" w:rsidP="00DE6D18">
            <w:pPr>
              <w:pStyle w:val="prastasiniatinklio"/>
              <w:shd w:val="clear" w:color="auto" w:fill="FFFFFF"/>
            </w:pPr>
            <w:r w:rsidRPr="002C4D8E">
              <w:t>P</w:t>
            </w:r>
            <w:r>
              <w:t>rofesinio mokymo sistemos, glaudžiai susietos</w:t>
            </w:r>
            <w:r w:rsidRPr="002C4D8E">
              <w:t xml:space="preserve"> su šalies ūkinės, socialinės, kultūrinės raidos kontekstu, kartu su juo atsinaujina</w:t>
            </w:r>
            <w:r>
              <w:t>nčios</w:t>
            </w:r>
            <w:r w:rsidRPr="002C4D8E">
              <w:t xml:space="preserve"> ir atitinka</w:t>
            </w:r>
            <w:r>
              <w:t>nčios</w:t>
            </w:r>
            <w:r w:rsidRPr="002C4D8E">
              <w:t xml:space="preserve"> nuolat </w:t>
            </w:r>
            <w:r w:rsidRPr="002C4D8E">
              <w:lastRenderedPageBreak/>
              <w:t>kintančius darbo rinkos poreikius</w:t>
            </w:r>
            <w:r>
              <w:t>, kūrimas.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880F2D" w:rsidRDefault="00880F2D" w:rsidP="00DE6D18">
            <w:r>
              <w:lastRenderedPageBreak/>
              <w:t>P</w:t>
            </w:r>
            <w:r w:rsidRPr="002C4D8E">
              <w:t>rofesinio mokymo sistema, sumaniai ir taupiai naudodama turimus išteklius remdamasi veiksminga vadyba – tinkamais ir kartu su socialiniais partneriais la</w:t>
            </w:r>
            <w:r>
              <w:t>iku priimamais sprendimais pasieks</w:t>
            </w:r>
            <w:r w:rsidRPr="002C4D8E">
              <w:t xml:space="preserve"> gerų profesinio mokymo rezultatų</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880F2D" w:rsidRDefault="00E84BF1" w:rsidP="00DE6D18">
            <w:pPr>
              <w:jc w:val="center"/>
            </w:pPr>
            <w:r>
              <w:t>2016</w:t>
            </w:r>
            <w:r w:rsidR="00366F92">
              <w:t>–</w:t>
            </w:r>
            <w:r>
              <w:t>2020</w:t>
            </w:r>
            <w:r w:rsidR="00880F2D">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80F2D" w:rsidRDefault="00880F2D" w:rsidP="00DE6D18">
            <w:r>
              <w:t>Centro administracija, direktoriaus pavaduotojas ugdymui.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2D" w:rsidRDefault="00880F2D" w:rsidP="00DE6D18">
            <w:r w:rsidRPr="002B6975">
              <w:t>Žmogiškieji ištekliai</w:t>
            </w:r>
          </w:p>
        </w:tc>
      </w:tr>
      <w:tr w:rsidR="00880F2D" w:rsidRPr="0090632D" w:rsidTr="00644599">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880F2D" w:rsidRPr="002C4D8E" w:rsidRDefault="00880F2D" w:rsidP="00DE6D18">
            <w:pPr>
              <w:pStyle w:val="prastasiniatinklio"/>
              <w:shd w:val="clear" w:color="auto" w:fill="FFFFFF"/>
            </w:pPr>
            <w:r>
              <w:t>Profesinio</w:t>
            </w:r>
            <w:r w:rsidRPr="002C4D8E">
              <w:t xml:space="preserve"> mokymo</w:t>
            </w:r>
            <w:r>
              <w:t xml:space="preserve"> </w:t>
            </w:r>
            <w:r w:rsidRPr="002C4D8E">
              <w:t xml:space="preserve">formų ir </w:t>
            </w:r>
            <w:r>
              <w:t>esamų bei potencialių darbdavių</w:t>
            </w:r>
            <w:r w:rsidRPr="002C4D8E">
              <w:t xml:space="preserve"> sąveika</w:t>
            </w:r>
            <w:r>
              <w:t xml:space="preserve"> bei bendradarbiavimas.</w:t>
            </w:r>
            <w:r w:rsidRPr="002C4D8E">
              <w:t xml:space="preserve"> </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880F2D" w:rsidRDefault="00880F2D" w:rsidP="00DE6D18">
            <w:r>
              <w:t>S</w:t>
            </w:r>
            <w:r w:rsidRPr="002C4D8E">
              <w:t>udaro</w:t>
            </w:r>
            <w:r>
              <w:t>mos sąlygo</w:t>
            </w:r>
            <w:r w:rsidRPr="002C4D8E">
              <w:t>s kiekvienam asmeniui mokytis visą gyvenimą</w:t>
            </w:r>
            <w:r>
              <w:t xml:space="preserve"> ir sėkmingai integruojantis į darbo rinką, gerinti savo gyvenimo kokybę.</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880F2D" w:rsidRDefault="00E84BF1" w:rsidP="00DE6D18">
            <w:pPr>
              <w:jc w:val="center"/>
            </w:pPr>
            <w:r>
              <w:t>2016</w:t>
            </w:r>
            <w:r w:rsidR="00366F92">
              <w:t>–</w:t>
            </w:r>
            <w:r>
              <w:t>2020</w:t>
            </w:r>
            <w:r w:rsidR="00880F2D">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80F2D" w:rsidRDefault="00880F2D" w:rsidP="00DE6D18">
            <w:r>
              <w:t>Centro administra</w:t>
            </w:r>
            <w:r w:rsidR="00366F92">
              <w:t>-</w:t>
            </w:r>
            <w:r>
              <w:t>cija, direktoriaus pavaduotojas ugdymui.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2D" w:rsidRDefault="00880F2D" w:rsidP="00DE6D18">
            <w:r w:rsidRPr="002B6975">
              <w:t>Žmogiškieji ištekliai</w:t>
            </w:r>
          </w:p>
        </w:tc>
      </w:tr>
      <w:tr w:rsidR="006563AD" w:rsidRPr="0090632D" w:rsidTr="00644599">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6563AD" w:rsidRPr="006563AD" w:rsidRDefault="006563AD" w:rsidP="00DE6D18">
            <w:pPr>
              <w:pStyle w:val="Sraopastraipa"/>
              <w:ind w:left="0"/>
              <w:jc w:val="both"/>
              <w:rPr>
                <w:i/>
                <w:lang w:val="lt-LT"/>
              </w:rPr>
            </w:pPr>
            <w:r w:rsidRPr="006563AD">
              <w:rPr>
                <w:i/>
                <w:lang w:val="lt-LT"/>
              </w:rPr>
              <w:t>3.3. Stiprinti ir skatinti rajono gyventojų sėkmingą integraciją į v</w:t>
            </w:r>
            <w:r w:rsidRPr="006563AD">
              <w:rPr>
                <w:i/>
                <w:shd w:val="clear" w:color="auto" w:fill="FFFFFF"/>
                <w:lang w:val="lt-LT"/>
              </w:rPr>
              <w:t>ietos</w:t>
            </w:r>
            <w:r w:rsidRPr="006563AD">
              <w:rPr>
                <w:rStyle w:val="apple-converted-space"/>
                <w:i/>
                <w:shd w:val="clear" w:color="auto" w:fill="FFFFFF"/>
                <w:lang w:val="lt-LT"/>
              </w:rPr>
              <w:t> </w:t>
            </w:r>
            <w:r w:rsidRPr="006563AD">
              <w:rPr>
                <w:rStyle w:val="Emfaz"/>
                <w:bCs/>
                <w:i w:val="0"/>
                <w:iCs w:val="0"/>
                <w:shd w:val="clear" w:color="auto" w:fill="FFFFFF"/>
                <w:lang w:val="lt-LT"/>
              </w:rPr>
              <w:t>bendruomenes</w:t>
            </w:r>
            <w:r w:rsidRPr="006563AD">
              <w:rPr>
                <w:rStyle w:val="apple-converted-space"/>
                <w:i/>
                <w:shd w:val="clear" w:color="auto" w:fill="FFFFFF"/>
                <w:lang w:val="lt-LT"/>
              </w:rPr>
              <w:t>,</w:t>
            </w:r>
            <w:r w:rsidRPr="006563AD">
              <w:rPr>
                <w:i/>
                <w:shd w:val="clear" w:color="auto" w:fill="FFFFFF"/>
                <w:lang w:val="lt-LT"/>
              </w:rPr>
              <w:t xml:space="preserve"> socialinį gyvenimą</w:t>
            </w:r>
            <w:r w:rsidRPr="006563AD">
              <w:rPr>
                <w:rStyle w:val="apple-converted-space"/>
                <w:i/>
                <w:shd w:val="clear" w:color="auto" w:fill="FFFFFF"/>
                <w:lang w:val="lt-LT"/>
              </w:rPr>
              <w:t>,</w:t>
            </w:r>
            <w:r w:rsidRPr="006563AD">
              <w:rPr>
                <w:i/>
                <w:shd w:val="clear" w:color="auto" w:fill="FFFFFF"/>
                <w:lang w:val="lt-LT"/>
              </w:rPr>
              <w:t xml:space="preserve"> darbo rinką</w:t>
            </w:r>
            <w:r w:rsidRPr="006563AD">
              <w:rPr>
                <w:rStyle w:val="apple-converted-space"/>
                <w:i/>
                <w:shd w:val="clear" w:color="auto" w:fill="FFFFFF"/>
                <w:lang w:val="lt-LT"/>
              </w:rPr>
              <w:t>.</w:t>
            </w:r>
          </w:p>
        </w:tc>
      </w:tr>
      <w:tr w:rsidR="00094EAB" w:rsidRPr="0090632D" w:rsidTr="00644599">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094EAB" w:rsidRDefault="00094EAB" w:rsidP="00366F92">
            <w:pPr>
              <w:pStyle w:val="prastasiniatinklio"/>
              <w:shd w:val="clear" w:color="auto" w:fill="FFFFFF"/>
            </w:pPr>
            <w:r>
              <w:t>Vaikų ir jaunimo užimtumo organizavimas (Vaikų dienos centro veikla, vasaros stovyklos)</w:t>
            </w:r>
            <w:r w:rsidR="006E1D52">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094EAB" w:rsidRPr="00094EAB" w:rsidRDefault="00094EAB" w:rsidP="00DE6D18">
            <w:r>
              <w:rPr>
                <w:shd w:val="clear" w:color="auto" w:fill="FFFFFF"/>
              </w:rPr>
              <w:t xml:space="preserve">Užimtumo organizavimas tampa </w:t>
            </w:r>
            <w:r w:rsidRPr="00094EAB">
              <w:rPr>
                <w:shd w:val="clear" w:color="auto" w:fill="FFFFFF"/>
              </w:rPr>
              <w:t>svarbiu veiksniu</w:t>
            </w:r>
            <w:r>
              <w:rPr>
                <w:shd w:val="clear" w:color="auto" w:fill="FFFFFF"/>
              </w:rPr>
              <w:t>,</w:t>
            </w:r>
            <w:r w:rsidRPr="00094EAB">
              <w:rPr>
                <w:shd w:val="clear" w:color="auto" w:fill="FFFFFF"/>
              </w:rPr>
              <w:t xml:space="preserve"> mažinant jaunimo</w:t>
            </w:r>
            <w:r>
              <w:rPr>
                <w:shd w:val="clear" w:color="auto" w:fill="FFFFFF"/>
              </w:rPr>
              <w:t xml:space="preserve"> ir suaugusiųjų</w:t>
            </w:r>
            <w:r w:rsidRPr="00094EAB">
              <w:rPr>
                <w:shd w:val="clear" w:color="auto" w:fill="FFFFFF"/>
              </w:rPr>
              <w:t xml:space="preserve"> nedarbą ir sudarant palankesnes sąlygas pereiti iš švietimo sistemos į darbo rinką.</w:t>
            </w:r>
            <w:r w:rsidRPr="00094EAB">
              <w:rPr>
                <w:rStyle w:val="apple-converted-space"/>
                <w:shd w:val="clear" w:color="auto" w:fill="FFFFFF"/>
              </w:rPr>
              <w:t>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094EAB" w:rsidRDefault="00E84BF1" w:rsidP="00DE6D18">
            <w:pPr>
              <w:jc w:val="center"/>
            </w:pPr>
            <w:r>
              <w:t>2016</w:t>
            </w:r>
            <w:r w:rsidR="00366F92">
              <w:t>–</w:t>
            </w:r>
            <w:r>
              <w:t>2020</w:t>
            </w:r>
            <w:r w:rsidR="00094EAB">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4EAB" w:rsidRDefault="00094EAB" w:rsidP="00DE6D18">
            <w:r>
              <w:t>Centro administra</w:t>
            </w:r>
            <w:r w:rsidR="00366F92">
              <w:t>-</w:t>
            </w:r>
            <w:r>
              <w:t>cija, direktoriaus pavaduotojas ugdymui.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4EAB" w:rsidRDefault="00094EAB" w:rsidP="00DE6D18">
            <w:r w:rsidRPr="002B6975">
              <w:t>Žmogiškieji ištekliai</w:t>
            </w:r>
            <w:r w:rsidR="00974AC6">
              <w:t>, projektinės lėšos, savivaldy</w:t>
            </w:r>
            <w:r w:rsidR="00366F92">
              <w:t>-</w:t>
            </w:r>
            <w:r w:rsidR="00974AC6">
              <w:t>bės lėšos</w:t>
            </w:r>
          </w:p>
        </w:tc>
      </w:tr>
      <w:tr w:rsidR="00974AC6" w:rsidRPr="0090632D" w:rsidTr="00644599">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974AC6" w:rsidRDefault="00974AC6" w:rsidP="00366F92">
            <w:pPr>
              <w:pStyle w:val="prastasiniatinklio"/>
              <w:shd w:val="clear" w:color="auto" w:fill="FFFFFF"/>
            </w:pPr>
            <w:r>
              <w:t>Gyventojų švietimas, mokymų rengimas, informacijos sklaida Centro internetinėje svetainėje ir spaudoje.</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974AC6" w:rsidRDefault="00974AC6" w:rsidP="00DE6D18">
            <w:r>
              <w:t>Tenkinami individualūs interesai, siekiant pabrėžti kiekvieno bendruomenės nario individualybę, skatinti norą dirbti, sudominti pozityvia veikla.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974AC6" w:rsidRDefault="00E84BF1" w:rsidP="00DE6D18">
            <w:pPr>
              <w:jc w:val="center"/>
            </w:pPr>
            <w:r>
              <w:t>2016</w:t>
            </w:r>
            <w:r w:rsidR="00366F92">
              <w:t>–</w:t>
            </w:r>
            <w:r>
              <w:t>2020</w:t>
            </w:r>
            <w:r w:rsidR="00974AC6">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74AC6" w:rsidRDefault="00974AC6" w:rsidP="00DE6D18">
            <w:r>
              <w:t>Centro administra</w:t>
            </w:r>
            <w:r w:rsidR="00366F92">
              <w:t>-</w:t>
            </w:r>
            <w:r>
              <w:t>cija, direktoriaus pavaduotojas ugdymui, specialistas, atsakingas už kvalifikacijos tobulinimo veiklos organizavimą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74AC6" w:rsidRDefault="00974AC6" w:rsidP="00DE6D18">
            <w:r w:rsidRPr="002B6975">
              <w:t>Žmogiškieji ištekliai</w:t>
            </w:r>
            <w:r>
              <w:t>, asmeninės lėšos</w:t>
            </w:r>
          </w:p>
        </w:tc>
      </w:tr>
      <w:tr w:rsidR="00070266" w:rsidRPr="0090632D" w:rsidTr="00644599">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070266" w:rsidRPr="00366F92" w:rsidRDefault="00070266" w:rsidP="00DE6D18">
            <w:pPr>
              <w:jc w:val="both"/>
              <w:rPr>
                <w:shd w:val="clear" w:color="auto" w:fill="FFFFFF"/>
              </w:rPr>
            </w:pPr>
            <w:r w:rsidRPr="00366F92">
              <w:rPr>
                <w:rFonts w:eastAsia="Calibri"/>
                <w:lang w:val="lt-LT" w:eastAsia="lt-LT"/>
              </w:rPr>
              <w:t xml:space="preserve">IV TIKSLAS. </w:t>
            </w:r>
            <w:r w:rsidRPr="00366F92">
              <w:rPr>
                <w:shd w:val="clear" w:color="auto" w:fill="FFFFFF"/>
              </w:rPr>
              <w:t>SUDARYTI PALANKIAS SĄLYGAS NEFORMALIAJAM SUAUGUSIŲJŲ ŠVIETIMUI.</w:t>
            </w:r>
            <w:r w:rsidRPr="00366F92">
              <w:rPr>
                <w:rStyle w:val="apple-converted-space"/>
                <w:shd w:val="clear" w:color="auto" w:fill="FFFFFF"/>
              </w:rPr>
              <w:t> </w:t>
            </w:r>
          </w:p>
        </w:tc>
      </w:tr>
      <w:tr w:rsidR="00070266" w:rsidRPr="0090632D" w:rsidTr="00644599">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070266" w:rsidRPr="00366F92" w:rsidRDefault="00070266" w:rsidP="00866366">
            <w:pPr>
              <w:jc w:val="both"/>
              <w:rPr>
                <w:i/>
              </w:rPr>
            </w:pPr>
            <w:r w:rsidRPr="00366F92">
              <w:rPr>
                <w:i/>
                <w:shd w:val="clear" w:color="auto" w:fill="FFFFFF"/>
                <w:lang w:val="lt-LT"/>
              </w:rPr>
              <w:t>4.1. Siūlyti patrauklias švietimo programas (raštingumo pagrindų, gyvenimo, darbo įgūdžių, bendrosios kultūros) ir metodus skirtingų poreikių ir lūkesčių bei galimybių turintiems suaugusiesiems.</w:t>
            </w:r>
          </w:p>
        </w:tc>
      </w:tr>
      <w:tr w:rsidR="00070266" w:rsidRPr="0090632D" w:rsidTr="00644599">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070266" w:rsidRPr="002B6975" w:rsidRDefault="00070266" w:rsidP="00DE6D18">
            <w:r w:rsidRPr="002B6975">
              <w:t>Priemonės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070266" w:rsidRPr="002B6975" w:rsidRDefault="00070266" w:rsidP="00DE6D18">
            <w:r w:rsidRPr="002B6975">
              <w:t>Pasiekimo rodiklis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070266" w:rsidRPr="002B6975" w:rsidRDefault="00070266" w:rsidP="00366F92">
            <w:pPr>
              <w:jc w:val="center"/>
            </w:pPr>
            <w:r>
              <w:t>Vykdymo l</w:t>
            </w:r>
            <w:r w:rsidRPr="002B6975">
              <w:t>aikas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70266" w:rsidRPr="002B6975" w:rsidRDefault="00070266" w:rsidP="00DE6D18">
            <w:r w:rsidRPr="002B6975">
              <w:t>Atsakingi vykdytojai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0266" w:rsidRPr="002B6975" w:rsidRDefault="00070266" w:rsidP="00DE6D18">
            <w:r w:rsidRPr="002B6975">
              <w:t>Ištekliai</w:t>
            </w:r>
          </w:p>
        </w:tc>
      </w:tr>
      <w:tr w:rsidR="00974AC6" w:rsidRPr="0090632D" w:rsidTr="00644599">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974AC6" w:rsidRDefault="00974AC6" w:rsidP="00366F92">
            <w:pPr>
              <w:pStyle w:val="prastasiniatinklio"/>
              <w:shd w:val="clear" w:color="auto" w:fill="FFFFFF"/>
            </w:pPr>
            <w:r>
              <w:t>Kursų ir kitų mokymų organizavimas rajono bendruomenės nariams.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974AC6" w:rsidRPr="00974AC6" w:rsidRDefault="00974AC6" w:rsidP="00DE6D18">
            <w:r w:rsidRPr="00974AC6">
              <w:rPr>
                <w:shd w:val="clear" w:color="auto" w:fill="FFFFFF"/>
              </w:rPr>
              <w:t>Siekima padėti rajono bendruomenės nariams lavinti įgūdžius, gilinti žinias, taikyti inovacijas darbinėje veikloje ir buityje.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974AC6" w:rsidRDefault="007C21CC" w:rsidP="00DE6D18">
            <w:pPr>
              <w:jc w:val="center"/>
            </w:pPr>
            <w:r>
              <w:t>2016</w:t>
            </w:r>
            <w:r w:rsidR="00366F92">
              <w:t>–</w:t>
            </w:r>
            <w:r>
              <w:t>2020</w:t>
            </w:r>
            <w:r w:rsidR="00974AC6">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74AC6" w:rsidRDefault="00974AC6" w:rsidP="00DE6D18">
            <w:r>
              <w:t>Centro administra</w:t>
            </w:r>
            <w:r w:rsidR="00866366">
              <w:t>-</w:t>
            </w:r>
            <w:r>
              <w:t>cija, direktoriaus pavaduotojas ugdymui, specialistas, atsakingas už kvalifikacijos tobulinimo veiklos organizavimą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74AC6" w:rsidRDefault="00974AC6" w:rsidP="00DE6D18">
            <w:r w:rsidRPr="002B6975">
              <w:t>Žmogiškieji ištekliai</w:t>
            </w:r>
            <w:r>
              <w:t>, asmeninės lėšos, kt.</w:t>
            </w:r>
            <w:r w:rsidR="00866366">
              <w:t xml:space="preserve"> </w:t>
            </w:r>
            <w:r>
              <w:t>lėšos</w:t>
            </w:r>
          </w:p>
        </w:tc>
      </w:tr>
      <w:tr w:rsidR="00070266" w:rsidRPr="00366F92" w:rsidTr="00644599">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070266" w:rsidRPr="00366F92" w:rsidRDefault="00070266" w:rsidP="00DE6D18">
            <w:pPr>
              <w:pStyle w:val="Sraopastraipa"/>
              <w:ind w:left="0"/>
              <w:jc w:val="both"/>
              <w:rPr>
                <w:i/>
                <w:lang w:val="lt-LT"/>
              </w:rPr>
            </w:pPr>
            <w:r w:rsidRPr="00366F92">
              <w:rPr>
                <w:i/>
                <w:shd w:val="clear" w:color="auto" w:fill="FFFFFF"/>
                <w:lang w:val="lt-LT"/>
              </w:rPr>
              <w:lastRenderedPageBreak/>
              <w:t xml:space="preserve">4.2. Sudaryti sąlygas </w:t>
            </w:r>
            <w:r w:rsidR="006E1D52" w:rsidRPr="00366F92">
              <w:rPr>
                <w:i/>
                <w:shd w:val="clear" w:color="auto" w:fill="FFFFFF"/>
                <w:lang w:val="lt-LT"/>
              </w:rPr>
              <w:t xml:space="preserve">50 m. ir vyresniems </w:t>
            </w:r>
            <w:r w:rsidRPr="00366F92">
              <w:rPr>
                <w:i/>
                <w:shd w:val="clear" w:color="auto" w:fill="FFFFFF"/>
                <w:lang w:val="lt-LT"/>
              </w:rPr>
              <w:t>suaugusiesiems in</w:t>
            </w:r>
            <w:r w:rsidR="006B0806" w:rsidRPr="00366F92">
              <w:rPr>
                <w:i/>
                <w:shd w:val="clear" w:color="auto" w:fill="FFFFFF"/>
                <w:lang w:val="lt-LT"/>
              </w:rPr>
              <w:t>dividualiai tobulėti ir verslo bei</w:t>
            </w:r>
            <w:r w:rsidRPr="00366F92">
              <w:rPr>
                <w:i/>
                <w:shd w:val="clear" w:color="auto" w:fill="FFFFFF"/>
                <w:lang w:val="lt-LT"/>
              </w:rPr>
              <w:t xml:space="preserve"> mokslo bendroms idėjoms realizuoti.</w:t>
            </w:r>
          </w:p>
        </w:tc>
      </w:tr>
      <w:tr w:rsidR="006E1D52" w:rsidRPr="0090632D" w:rsidTr="00644599">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6E1D52" w:rsidRDefault="006E1D52" w:rsidP="00366F92">
            <w:pPr>
              <w:pStyle w:val="prastasiniatinklio"/>
              <w:shd w:val="clear" w:color="auto" w:fill="FFFFFF"/>
            </w:pPr>
            <w:r>
              <w:t>Trečiojo amžiaus universiteto, skirto vyresnio amžiaus žmonėms, veiklų įvairinimas, plėtojimas.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6E1D52" w:rsidRDefault="006E1D52" w:rsidP="00DE6D18">
            <w:r>
              <w:t>Senjorų mokymosi ir užimtumo poreikių tenkinimas.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6E1D52" w:rsidRDefault="007C21CC" w:rsidP="00DE6D18">
            <w:pPr>
              <w:jc w:val="center"/>
            </w:pPr>
            <w:r>
              <w:t>2016</w:t>
            </w:r>
            <w:r w:rsidR="00366F92">
              <w:t>–</w:t>
            </w:r>
            <w:r>
              <w:t>2020</w:t>
            </w:r>
            <w:r w:rsidR="006E1D52">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E1D52" w:rsidRDefault="006E1D52" w:rsidP="00DE6D18">
            <w:r>
              <w:t>Centro administra</w:t>
            </w:r>
            <w:r w:rsidR="00366F92">
              <w:t>-</w:t>
            </w:r>
            <w:r>
              <w:t>cija, direktoriaus pavaduotojas ugdymui.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E1D52" w:rsidRDefault="006E1D52" w:rsidP="00DE6D18">
            <w:r w:rsidRPr="002B6975">
              <w:t>Žmogiškieji ištekliai</w:t>
            </w:r>
            <w:r w:rsidR="006B0806">
              <w:t>, savivaldy</w:t>
            </w:r>
            <w:r w:rsidR="00866366">
              <w:t>-</w:t>
            </w:r>
            <w:r w:rsidR="006B0806">
              <w:t>bės lėšos</w:t>
            </w:r>
          </w:p>
        </w:tc>
      </w:tr>
      <w:tr w:rsidR="00070266" w:rsidRPr="00366F92" w:rsidTr="00644599">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rsidR="00070266" w:rsidRPr="00366F92" w:rsidRDefault="00070266" w:rsidP="00DE6D18">
            <w:pPr>
              <w:pStyle w:val="Sraopastraipa"/>
              <w:ind w:left="0"/>
              <w:rPr>
                <w:lang w:val="lt-LT"/>
              </w:rPr>
            </w:pPr>
            <w:bookmarkStart w:id="0" w:name="_GoBack"/>
            <w:bookmarkEnd w:id="0"/>
            <w:r w:rsidRPr="00366F92">
              <w:rPr>
                <w:i/>
                <w:shd w:val="clear" w:color="auto" w:fill="FFFFFF"/>
                <w:lang w:val="lt-LT"/>
              </w:rPr>
              <w:t xml:space="preserve">4.3. Skatinti </w:t>
            </w:r>
            <w:r w:rsidR="006E1D52" w:rsidRPr="00366F92">
              <w:rPr>
                <w:i/>
                <w:shd w:val="clear" w:color="auto" w:fill="FFFFFF"/>
                <w:lang w:val="lt-LT"/>
              </w:rPr>
              <w:t xml:space="preserve">kaimo bendruomenių </w:t>
            </w:r>
            <w:r w:rsidRPr="00366F92">
              <w:rPr>
                <w:i/>
                <w:shd w:val="clear" w:color="auto" w:fill="FFFFFF"/>
                <w:lang w:val="lt-LT"/>
              </w:rPr>
              <w:t>sveiką gyvenseną, kūrybiškumą, kultūrinį, socialinį ir fizinį aktyvumą</w:t>
            </w:r>
            <w:r w:rsidRPr="00366F92">
              <w:rPr>
                <w:shd w:val="clear" w:color="auto" w:fill="FFFFFF"/>
                <w:lang w:val="lt-LT"/>
              </w:rPr>
              <w:t>.</w:t>
            </w:r>
          </w:p>
        </w:tc>
      </w:tr>
      <w:tr w:rsidR="006E1D52" w:rsidRPr="0090632D" w:rsidTr="00644599">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6E1D52" w:rsidRDefault="006E1D52" w:rsidP="00866366">
            <w:pPr>
              <w:pStyle w:val="prastasiniatinklio"/>
              <w:shd w:val="clear" w:color="auto" w:fill="FFFFFF"/>
            </w:pPr>
            <w:r>
              <w:t>Akmenės rajono Agluonų ir Kairiškių kaimų bendruomenių gyvenimo kokybės gerinimas, socialinių ryšių tobulinimas per daugiafunkcių centrų veiklą, užtikrinant socialinę sanglaudą, saugant ir puoselėjant kaimo etninę kultūrą, kraštovaizdį bei gamtinę aplinką.</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6E1D52" w:rsidRDefault="006E1D52" w:rsidP="00DE6D18">
            <w:r>
              <w:t>Gyventojų telkimas bendrai veiklai, jų bendruomeniškumo ugdymas.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6E1D52" w:rsidRDefault="0028023A" w:rsidP="00DE6D18">
            <w:pPr>
              <w:jc w:val="center"/>
            </w:pPr>
            <w:r>
              <w:t>2016</w:t>
            </w:r>
            <w:r w:rsidR="00866366">
              <w:t>–</w:t>
            </w:r>
            <w:r>
              <w:t>2020</w:t>
            </w:r>
            <w:r w:rsidR="006E1D52">
              <w:t xml:space="preserve">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E1D52" w:rsidRDefault="006E1D52" w:rsidP="00DE6D18">
            <w:r>
              <w:t>Centro administra</w:t>
            </w:r>
            <w:r w:rsidR="00866366">
              <w:t>-</w:t>
            </w:r>
            <w:r>
              <w:t>cija, direktoriaus pavaduotojas ugdymui.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E1D52" w:rsidRDefault="006E1D52" w:rsidP="00DE6D18">
            <w:r w:rsidRPr="002B6975">
              <w:t>Žmogiškieji ištekliai</w:t>
            </w:r>
            <w:r w:rsidR="006B0806">
              <w:t>, savivaldy</w:t>
            </w:r>
            <w:r w:rsidR="00866366">
              <w:t>-</w:t>
            </w:r>
            <w:r w:rsidR="006B0806">
              <w:t>bės lėšos</w:t>
            </w:r>
          </w:p>
        </w:tc>
      </w:tr>
    </w:tbl>
    <w:p w:rsidR="00BF6C15" w:rsidRPr="006B0806" w:rsidRDefault="00866366" w:rsidP="00866366">
      <w:pPr>
        <w:jc w:val="center"/>
      </w:pPr>
      <w:r>
        <w:t>________________________________</w:t>
      </w:r>
    </w:p>
    <w:sectPr w:rsidR="00BF6C15" w:rsidRPr="006B0806" w:rsidSect="00EE349C">
      <w:pgSz w:w="11906" w:h="16838"/>
      <w:pgMar w:top="1134" w:right="56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5C5B"/>
    <w:multiLevelType w:val="hybridMultilevel"/>
    <w:tmpl w:val="B3380B90"/>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86107"/>
    <w:multiLevelType w:val="hybridMultilevel"/>
    <w:tmpl w:val="761C94DE"/>
    <w:lvl w:ilvl="0" w:tplc="7B02A222">
      <w:start w:val="1"/>
      <w:numFmt w:val="decimal"/>
      <w:lvlText w:val="%1."/>
      <w:lvlJc w:val="left"/>
      <w:pPr>
        <w:ind w:left="1070" w:hanging="360"/>
      </w:pPr>
      <w:rPr>
        <w:rFonts w:hint="default"/>
        <w:b/>
      </w:rPr>
    </w:lvl>
    <w:lvl w:ilvl="1" w:tplc="04270019" w:tentative="1">
      <w:start w:val="1"/>
      <w:numFmt w:val="lowerLetter"/>
      <w:lvlText w:val="%2."/>
      <w:lvlJc w:val="left"/>
      <w:pPr>
        <w:ind w:left="1845" w:hanging="360"/>
      </w:pPr>
    </w:lvl>
    <w:lvl w:ilvl="2" w:tplc="0427001B" w:tentative="1">
      <w:start w:val="1"/>
      <w:numFmt w:val="lowerRoman"/>
      <w:lvlText w:val="%3."/>
      <w:lvlJc w:val="right"/>
      <w:pPr>
        <w:ind w:left="2565" w:hanging="180"/>
      </w:pPr>
    </w:lvl>
    <w:lvl w:ilvl="3" w:tplc="0427000F" w:tentative="1">
      <w:start w:val="1"/>
      <w:numFmt w:val="decimal"/>
      <w:lvlText w:val="%4."/>
      <w:lvlJc w:val="left"/>
      <w:pPr>
        <w:ind w:left="3285" w:hanging="360"/>
      </w:pPr>
    </w:lvl>
    <w:lvl w:ilvl="4" w:tplc="04270019" w:tentative="1">
      <w:start w:val="1"/>
      <w:numFmt w:val="lowerLetter"/>
      <w:lvlText w:val="%5."/>
      <w:lvlJc w:val="left"/>
      <w:pPr>
        <w:ind w:left="4005" w:hanging="360"/>
      </w:pPr>
    </w:lvl>
    <w:lvl w:ilvl="5" w:tplc="0427001B" w:tentative="1">
      <w:start w:val="1"/>
      <w:numFmt w:val="lowerRoman"/>
      <w:lvlText w:val="%6."/>
      <w:lvlJc w:val="right"/>
      <w:pPr>
        <w:ind w:left="4725" w:hanging="180"/>
      </w:pPr>
    </w:lvl>
    <w:lvl w:ilvl="6" w:tplc="0427000F" w:tentative="1">
      <w:start w:val="1"/>
      <w:numFmt w:val="decimal"/>
      <w:lvlText w:val="%7."/>
      <w:lvlJc w:val="left"/>
      <w:pPr>
        <w:ind w:left="5445" w:hanging="360"/>
      </w:pPr>
    </w:lvl>
    <w:lvl w:ilvl="7" w:tplc="04270019" w:tentative="1">
      <w:start w:val="1"/>
      <w:numFmt w:val="lowerLetter"/>
      <w:lvlText w:val="%8."/>
      <w:lvlJc w:val="left"/>
      <w:pPr>
        <w:ind w:left="6165" w:hanging="360"/>
      </w:pPr>
    </w:lvl>
    <w:lvl w:ilvl="8" w:tplc="0427001B" w:tentative="1">
      <w:start w:val="1"/>
      <w:numFmt w:val="lowerRoman"/>
      <w:lvlText w:val="%9."/>
      <w:lvlJc w:val="right"/>
      <w:pPr>
        <w:ind w:left="6885" w:hanging="180"/>
      </w:pPr>
    </w:lvl>
  </w:abstractNum>
  <w:abstractNum w:abstractNumId="2" w15:restartNumberingAfterBreak="0">
    <w:nsid w:val="151B5460"/>
    <w:multiLevelType w:val="hybridMultilevel"/>
    <w:tmpl w:val="65E0A41A"/>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C7258"/>
    <w:multiLevelType w:val="hybridMultilevel"/>
    <w:tmpl w:val="D346B2D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67069A8"/>
    <w:multiLevelType w:val="hybridMultilevel"/>
    <w:tmpl w:val="4ED01930"/>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9712C"/>
    <w:multiLevelType w:val="hybridMultilevel"/>
    <w:tmpl w:val="0C5EC062"/>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C698C"/>
    <w:multiLevelType w:val="hybridMultilevel"/>
    <w:tmpl w:val="61149262"/>
    <w:lvl w:ilvl="0" w:tplc="426ECC54">
      <w:start w:val="1"/>
      <w:numFmt w:val="decimal"/>
      <w:lvlText w:val="%1."/>
      <w:lvlJc w:val="left"/>
      <w:pPr>
        <w:ind w:left="360" w:hanging="360"/>
      </w:pPr>
      <w:rPr>
        <w:rFonts w:ascii="Verdana" w:hAnsi="Verdana" w:hint="default"/>
        <w:color w:val="333333"/>
        <w:sz w:val="21"/>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22491276"/>
    <w:multiLevelType w:val="hybridMultilevel"/>
    <w:tmpl w:val="24960688"/>
    <w:lvl w:ilvl="0" w:tplc="DFCADE14">
      <w:start w:val="1"/>
      <w:numFmt w:val="upperRoman"/>
      <w:lvlText w:val="%1."/>
      <w:lvlJc w:val="left"/>
      <w:pPr>
        <w:ind w:left="1080" w:hanging="72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76C10E7"/>
    <w:multiLevelType w:val="hybridMultilevel"/>
    <w:tmpl w:val="30021B10"/>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97CE3"/>
    <w:multiLevelType w:val="hybridMultilevel"/>
    <w:tmpl w:val="E438D7E0"/>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3D4244"/>
    <w:multiLevelType w:val="hybridMultilevel"/>
    <w:tmpl w:val="4F9EBF0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29560A32"/>
    <w:multiLevelType w:val="hybridMultilevel"/>
    <w:tmpl w:val="7604FC2E"/>
    <w:lvl w:ilvl="0" w:tplc="0427000F">
      <w:start w:val="1"/>
      <w:numFmt w:val="decimal"/>
      <w:lvlText w:val="%1."/>
      <w:lvlJc w:val="left"/>
      <w:pPr>
        <w:ind w:left="765" w:hanging="360"/>
      </w:pPr>
    </w:lvl>
    <w:lvl w:ilvl="1" w:tplc="04270019" w:tentative="1">
      <w:start w:val="1"/>
      <w:numFmt w:val="lowerLetter"/>
      <w:lvlText w:val="%2."/>
      <w:lvlJc w:val="left"/>
      <w:pPr>
        <w:ind w:left="1485" w:hanging="360"/>
      </w:pPr>
    </w:lvl>
    <w:lvl w:ilvl="2" w:tplc="0427001B" w:tentative="1">
      <w:start w:val="1"/>
      <w:numFmt w:val="lowerRoman"/>
      <w:lvlText w:val="%3."/>
      <w:lvlJc w:val="right"/>
      <w:pPr>
        <w:ind w:left="2205" w:hanging="180"/>
      </w:pPr>
    </w:lvl>
    <w:lvl w:ilvl="3" w:tplc="0427000F" w:tentative="1">
      <w:start w:val="1"/>
      <w:numFmt w:val="decimal"/>
      <w:lvlText w:val="%4."/>
      <w:lvlJc w:val="left"/>
      <w:pPr>
        <w:ind w:left="2925" w:hanging="360"/>
      </w:pPr>
    </w:lvl>
    <w:lvl w:ilvl="4" w:tplc="04270019" w:tentative="1">
      <w:start w:val="1"/>
      <w:numFmt w:val="lowerLetter"/>
      <w:lvlText w:val="%5."/>
      <w:lvlJc w:val="left"/>
      <w:pPr>
        <w:ind w:left="3645" w:hanging="360"/>
      </w:pPr>
    </w:lvl>
    <w:lvl w:ilvl="5" w:tplc="0427001B" w:tentative="1">
      <w:start w:val="1"/>
      <w:numFmt w:val="lowerRoman"/>
      <w:lvlText w:val="%6."/>
      <w:lvlJc w:val="right"/>
      <w:pPr>
        <w:ind w:left="4365" w:hanging="180"/>
      </w:pPr>
    </w:lvl>
    <w:lvl w:ilvl="6" w:tplc="0427000F" w:tentative="1">
      <w:start w:val="1"/>
      <w:numFmt w:val="decimal"/>
      <w:lvlText w:val="%7."/>
      <w:lvlJc w:val="left"/>
      <w:pPr>
        <w:ind w:left="5085" w:hanging="360"/>
      </w:pPr>
    </w:lvl>
    <w:lvl w:ilvl="7" w:tplc="04270019" w:tentative="1">
      <w:start w:val="1"/>
      <w:numFmt w:val="lowerLetter"/>
      <w:lvlText w:val="%8."/>
      <w:lvlJc w:val="left"/>
      <w:pPr>
        <w:ind w:left="5805" w:hanging="360"/>
      </w:pPr>
    </w:lvl>
    <w:lvl w:ilvl="8" w:tplc="0427001B" w:tentative="1">
      <w:start w:val="1"/>
      <w:numFmt w:val="lowerRoman"/>
      <w:lvlText w:val="%9."/>
      <w:lvlJc w:val="right"/>
      <w:pPr>
        <w:ind w:left="6525" w:hanging="180"/>
      </w:pPr>
    </w:lvl>
  </w:abstractNum>
  <w:abstractNum w:abstractNumId="12" w15:restartNumberingAfterBreak="0">
    <w:nsid w:val="2FA16DCB"/>
    <w:multiLevelType w:val="hybridMultilevel"/>
    <w:tmpl w:val="83B41E1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9152CF8"/>
    <w:multiLevelType w:val="hybridMultilevel"/>
    <w:tmpl w:val="456813D2"/>
    <w:lvl w:ilvl="0" w:tplc="14AA2658">
      <w:numFmt w:val="bullet"/>
      <w:lvlText w:val="-"/>
      <w:lvlJc w:val="left"/>
      <w:pPr>
        <w:ind w:left="1658" w:hanging="360"/>
      </w:pPr>
      <w:rPr>
        <w:rFonts w:ascii="Times New Roman" w:eastAsia="Calibri" w:hAnsi="Times New Roman" w:cs="Times New Roman" w:hint="default"/>
      </w:rPr>
    </w:lvl>
    <w:lvl w:ilvl="1" w:tplc="04270003" w:tentative="1">
      <w:start w:val="1"/>
      <w:numFmt w:val="bullet"/>
      <w:lvlText w:val="o"/>
      <w:lvlJc w:val="left"/>
      <w:pPr>
        <w:ind w:left="2378" w:hanging="360"/>
      </w:pPr>
      <w:rPr>
        <w:rFonts w:ascii="Courier New" w:hAnsi="Courier New" w:cs="Courier New" w:hint="default"/>
      </w:rPr>
    </w:lvl>
    <w:lvl w:ilvl="2" w:tplc="04270005" w:tentative="1">
      <w:start w:val="1"/>
      <w:numFmt w:val="bullet"/>
      <w:lvlText w:val=""/>
      <w:lvlJc w:val="left"/>
      <w:pPr>
        <w:ind w:left="3098" w:hanging="360"/>
      </w:pPr>
      <w:rPr>
        <w:rFonts w:ascii="Wingdings" w:hAnsi="Wingdings" w:hint="default"/>
      </w:rPr>
    </w:lvl>
    <w:lvl w:ilvl="3" w:tplc="04270001" w:tentative="1">
      <w:start w:val="1"/>
      <w:numFmt w:val="bullet"/>
      <w:lvlText w:val=""/>
      <w:lvlJc w:val="left"/>
      <w:pPr>
        <w:ind w:left="3818" w:hanging="360"/>
      </w:pPr>
      <w:rPr>
        <w:rFonts w:ascii="Symbol" w:hAnsi="Symbol" w:hint="default"/>
      </w:rPr>
    </w:lvl>
    <w:lvl w:ilvl="4" w:tplc="04270003" w:tentative="1">
      <w:start w:val="1"/>
      <w:numFmt w:val="bullet"/>
      <w:lvlText w:val="o"/>
      <w:lvlJc w:val="left"/>
      <w:pPr>
        <w:ind w:left="4538" w:hanging="360"/>
      </w:pPr>
      <w:rPr>
        <w:rFonts w:ascii="Courier New" w:hAnsi="Courier New" w:cs="Courier New" w:hint="default"/>
      </w:rPr>
    </w:lvl>
    <w:lvl w:ilvl="5" w:tplc="04270005" w:tentative="1">
      <w:start w:val="1"/>
      <w:numFmt w:val="bullet"/>
      <w:lvlText w:val=""/>
      <w:lvlJc w:val="left"/>
      <w:pPr>
        <w:ind w:left="5258" w:hanging="360"/>
      </w:pPr>
      <w:rPr>
        <w:rFonts w:ascii="Wingdings" w:hAnsi="Wingdings" w:hint="default"/>
      </w:rPr>
    </w:lvl>
    <w:lvl w:ilvl="6" w:tplc="04270001" w:tentative="1">
      <w:start w:val="1"/>
      <w:numFmt w:val="bullet"/>
      <w:lvlText w:val=""/>
      <w:lvlJc w:val="left"/>
      <w:pPr>
        <w:ind w:left="5978" w:hanging="360"/>
      </w:pPr>
      <w:rPr>
        <w:rFonts w:ascii="Symbol" w:hAnsi="Symbol" w:hint="default"/>
      </w:rPr>
    </w:lvl>
    <w:lvl w:ilvl="7" w:tplc="04270003" w:tentative="1">
      <w:start w:val="1"/>
      <w:numFmt w:val="bullet"/>
      <w:lvlText w:val="o"/>
      <w:lvlJc w:val="left"/>
      <w:pPr>
        <w:ind w:left="6698" w:hanging="360"/>
      </w:pPr>
      <w:rPr>
        <w:rFonts w:ascii="Courier New" w:hAnsi="Courier New" w:cs="Courier New" w:hint="default"/>
      </w:rPr>
    </w:lvl>
    <w:lvl w:ilvl="8" w:tplc="04270005" w:tentative="1">
      <w:start w:val="1"/>
      <w:numFmt w:val="bullet"/>
      <w:lvlText w:val=""/>
      <w:lvlJc w:val="left"/>
      <w:pPr>
        <w:ind w:left="7418" w:hanging="360"/>
      </w:pPr>
      <w:rPr>
        <w:rFonts w:ascii="Wingdings" w:hAnsi="Wingdings" w:hint="default"/>
      </w:rPr>
    </w:lvl>
  </w:abstractNum>
  <w:abstractNum w:abstractNumId="14" w15:restartNumberingAfterBreak="0">
    <w:nsid w:val="393B55DE"/>
    <w:multiLevelType w:val="hybridMultilevel"/>
    <w:tmpl w:val="F454D0A2"/>
    <w:lvl w:ilvl="0" w:tplc="7B02A222">
      <w:start w:val="1"/>
      <w:numFmt w:val="decimal"/>
      <w:lvlText w:val="%1."/>
      <w:lvlJc w:val="left"/>
      <w:pPr>
        <w:ind w:left="1125" w:hanging="360"/>
      </w:pPr>
      <w:rPr>
        <w:rFonts w:hint="default"/>
        <w:b/>
      </w:rPr>
    </w:lvl>
    <w:lvl w:ilvl="1" w:tplc="04270019" w:tentative="1">
      <w:start w:val="1"/>
      <w:numFmt w:val="lowerLetter"/>
      <w:lvlText w:val="%2."/>
      <w:lvlJc w:val="left"/>
      <w:pPr>
        <w:ind w:left="1845" w:hanging="360"/>
      </w:pPr>
    </w:lvl>
    <w:lvl w:ilvl="2" w:tplc="0427001B" w:tentative="1">
      <w:start w:val="1"/>
      <w:numFmt w:val="lowerRoman"/>
      <w:lvlText w:val="%3."/>
      <w:lvlJc w:val="right"/>
      <w:pPr>
        <w:ind w:left="2565" w:hanging="180"/>
      </w:pPr>
    </w:lvl>
    <w:lvl w:ilvl="3" w:tplc="0427000F" w:tentative="1">
      <w:start w:val="1"/>
      <w:numFmt w:val="decimal"/>
      <w:lvlText w:val="%4."/>
      <w:lvlJc w:val="left"/>
      <w:pPr>
        <w:ind w:left="3285" w:hanging="360"/>
      </w:pPr>
    </w:lvl>
    <w:lvl w:ilvl="4" w:tplc="04270019" w:tentative="1">
      <w:start w:val="1"/>
      <w:numFmt w:val="lowerLetter"/>
      <w:lvlText w:val="%5."/>
      <w:lvlJc w:val="left"/>
      <w:pPr>
        <w:ind w:left="4005" w:hanging="360"/>
      </w:pPr>
    </w:lvl>
    <w:lvl w:ilvl="5" w:tplc="0427001B" w:tentative="1">
      <w:start w:val="1"/>
      <w:numFmt w:val="lowerRoman"/>
      <w:lvlText w:val="%6."/>
      <w:lvlJc w:val="right"/>
      <w:pPr>
        <w:ind w:left="4725" w:hanging="180"/>
      </w:pPr>
    </w:lvl>
    <w:lvl w:ilvl="6" w:tplc="0427000F" w:tentative="1">
      <w:start w:val="1"/>
      <w:numFmt w:val="decimal"/>
      <w:lvlText w:val="%7."/>
      <w:lvlJc w:val="left"/>
      <w:pPr>
        <w:ind w:left="5445" w:hanging="360"/>
      </w:pPr>
    </w:lvl>
    <w:lvl w:ilvl="7" w:tplc="04270019" w:tentative="1">
      <w:start w:val="1"/>
      <w:numFmt w:val="lowerLetter"/>
      <w:lvlText w:val="%8."/>
      <w:lvlJc w:val="left"/>
      <w:pPr>
        <w:ind w:left="6165" w:hanging="360"/>
      </w:pPr>
    </w:lvl>
    <w:lvl w:ilvl="8" w:tplc="0427001B" w:tentative="1">
      <w:start w:val="1"/>
      <w:numFmt w:val="lowerRoman"/>
      <w:lvlText w:val="%9."/>
      <w:lvlJc w:val="right"/>
      <w:pPr>
        <w:ind w:left="6885" w:hanging="180"/>
      </w:pPr>
    </w:lvl>
  </w:abstractNum>
  <w:abstractNum w:abstractNumId="15" w15:restartNumberingAfterBreak="0">
    <w:nsid w:val="402A51DB"/>
    <w:multiLevelType w:val="hybridMultilevel"/>
    <w:tmpl w:val="EAF2EC46"/>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04414"/>
    <w:multiLevelType w:val="hybridMultilevel"/>
    <w:tmpl w:val="1EE477E6"/>
    <w:lvl w:ilvl="0" w:tplc="64DCAEE6">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7" w15:restartNumberingAfterBreak="0">
    <w:nsid w:val="41E658D3"/>
    <w:multiLevelType w:val="multilevel"/>
    <w:tmpl w:val="A4969698"/>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446773F4"/>
    <w:multiLevelType w:val="hybridMultilevel"/>
    <w:tmpl w:val="8788F9C6"/>
    <w:lvl w:ilvl="0" w:tplc="E834B6C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860599F"/>
    <w:multiLevelType w:val="hybridMultilevel"/>
    <w:tmpl w:val="E8B62C4E"/>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CE3D8E"/>
    <w:multiLevelType w:val="hybridMultilevel"/>
    <w:tmpl w:val="3D30A668"/>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104B3"/>
    <w:multiLevelType w:val="hybridMultilevel"/>
    <w:tmpl w:val="54CEE9A6"/>
    <w:lvl w:ilvl="0" w:tplc="64DCAEE6">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2" w15:restartNumberingAfterBreak="0">
    <w:nsid w:val="575469E1"/>
    <w:multiLevelType w:val="hybridMultilevel"/>
    <w:tmpl w:val="E28E0DBE"/>
    <w:lvl w:ilvl="0" w:tplc="8286EB78">
      <w:start w:val="3"/>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23" w15:restartNumberingAfterBreak="0">
    <w:nsid w:val="57EC441E"/>
    <w:multiLevelType w:val="hybridMultilevel"/>
    <w:tmpl w:val="6E9AA5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8AE55F4"/>
    <w:multiLevelType w:val="hybridMultilevel"/>
    <w:tmpl w:val="979815CA"/>
    <w:lvl w:ilvl="0" w:tplc="04270009">
      <w:start w:val="1"/>
      <w:numFmt w:val="bullet"/>
      <w:lvlText w:val=""/>
      <w:lvlJc w:val="left"/>
      <w:pPr>
        <w:ind w:left="1225" w:hanging="360"/>
      </w:pPr>
      <w:rPr>
        <w:rFonts w:ascii="Wingdings" w:hAnsi="Wingdings" w:hint="default"/>
      </w:rPr>
    </w:lvl>
    <w:lvl w:ilvl="1" w:tplc="04270003" w:tentative="1">
      <w:start w:val="1"/>
      <w:numFmt w:val="bullet"/>
      <w:lvlText w:val="o"/>
      <w:lvlJc w:val="left"/>
      <w:pPr>
        <w:ind w:left="1945" w:hanging="360"/>
      </w:pPr>
      <w:rPr>
        <w:rFonts w:ascii="Courier New" w:hAnsi="Courier New" w:cs="Courier New" w:hint="default"/>
      </w:rPr>
    </w:lvl>
    <w:lvl w:ilvl="2" w:tplc="04270005" w:tentative="1">
      <w:start w:val="1"/>
      <w:numFmt w:val="bullet"/>
      <w:lvlText w:val=""/>
      <w:lvlJc w:val="left"/>
      <w:pPr>
        <w:ind w:left="2665" w:hanging="360"/>
      </w:pPr>
      <w:rPr>
        <w:rFonts w:ascii="Wingdings" w:hAnsi="Wingdings" w:hint="default"/>
      </w:rPr>
    </w:lvl>
    <w:lvl w:ilvl="3" w:tplc="04270001" w:tentative="1">
      <w:start w:val="1"/>
      <w:numFmt w:val="bullet"/>
      <w:lvlText w:val=""/>
      <w:lvlJc w:val="left"/>
      <w:pPr>
        <w:ind w:left="3385" w:hanging="360"/>
      </w:pPr>
      <w:rPr>
        <w:rFonts w:ascii="Symbol" w:hAnsi="Symbol" w:hint="default"/>
      </w:rPr>
    </w:lvl>
    <w:lvl w:ilvl="4" w:tplc="04270003" w:tentative="1">
      <w:start w:val="1"/>
      <w:numFmt w:val="bullet"/>
      <w:lvlText w:val="o"/>
      <w:lvlJc w:val="left"/>
      <w:pPr>
        <w:ind w:left="4105" w:hanging="360"/>
      </w:pPr>
      <w:rPr>
        <w:rFonts w:ascii="Courier New" w:hAnsi="Courier New" w:cs="Courier New" w:hint="default"/>
      </w:rPr>
    </w:lvl>
    <w:lvl w:ilvl="5" w:tplc="04270005" w:tentative="1">
      <w:start w:val="1"/>
      <w:numFmt w:val="bullet"/>
      <w:lvlText w:val=""/>
      <w:lvlJc w:val="left"/>
      <w:pPr>
        <w:ind w:left="4825" w:hanging="360"/>
      </w:pPr>
      <w:rPr>
        <w:rFonts w:ascii="Wingdings" w:hAnsi="Wingdings" w:hint="default"/>
      </w:rPr>
    </w:lvl>
    <w:lvl w:ilvl="6" w:tplc="04270001" w:tentative="1">
      <w:start w:val="1"/>
      <w:numFmt w:val="bullet"/>
      <w:lvlText w:val=""/>
      <w:lvlJc w:val="left"/>
      <w:pPr>
        <w:ind w:left="5545" w:hanging="360"/>
      </w:pPr>
      <w:rPr>
        <w:rFonts w:ascii="Symbol" w:hAnsi="Symbol" w:hint="default"/>
      </w:rPr>
    </w:lvl>
    <w:lvl w:ilvl="7" w:tplc="04270003" w:tentative="1">
      <w:start w:val="1"/>
      <w:numFmt w:val="bullet"/>
      <w:lvlText w:val="o"/>
      <w:lvlJc w:val="left"/>
      <w:pPr>
        <w:ind w:left="6265" w:hanging="360"/>
      </w:pPr>
      <w:rPr>
        <w:rFonts w:ascii="Courier New" w:hAnsi="Courier New" w:cs="Courier New" w:hint="default"/>
      </w:rPr>
    </w:lvl>
    <w:lvl w:ilvl="8" w:tplc="04270005" w:tentative="1">
      <w:start w:val="1"/>
      <w:numFmt w:val="bullet"/>
      <w:lvlText w:val=""/>
      <w:lvlJc w:val="left"/>
      <w:pPr>
        <w:ind w:left="6985" w:hanging="360"/>
      </w:pPr>
      <w:rPr>
        <w:rFonts w:ascii="Wingdings" w:hAnsi="Wingdings" w:hint="default"/>
      </w:rPr>
    </w:lvl>
  </w:abstractNum>
  <w:abstractNum w:abstractNumId="25" w15:restartNumberingAfterBreak="0">
    <w:nsid w:val="59E31565"/>
    <w:multiLevelType w:val="hybridMultilevel"/>
    <w:tmpl w:val="3DC89192"/>
    <w:lvl w:ilvl="0" w:tplc="0427000D">
      <w:start w:val="1"/>
      <w:numFmt w:val="bullet"/>
      <w:lvlText w:val=""/>
      <w:lvlJc w:val="left"/>
      <w:pPr>
        <w:ind w:left="720" w:hanging="360"/>
      </w:pPr>
      <w:rPr>
        <w:rFonts w:ascii="Wingdings" w:hAnsi="Wingdings" w:hint="default"/>
      </w:rPr>
    </w:lvl>
    <w:lvl w:ilvl="1" w:tplc="EFDA4538">
      <w:numFmt w:val="bullet"/>
      <w:lvlText w:val="–"/>
      <w:lvlJc w:val="left"/>
      <w:pPr>
        <w:ind w:left="1440" w:hanging="360"/>
      </w:pPr>
      <w:rPr>
        <w:rFonts w:ascii="Times New Roman" w:eastAsia="Times New Roman" w:hAnsi="Times New Roman" w:cs="Times New Roman" w:hint="default"/>
        <w:b/>
        <w:i/>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D9B4F9E"/>
    <w:multiLevelType w:val="hybridMultilevel"/>
    <w:tmpl w:val="B6F44C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0933CE1"/>
    <w:multiLevelType w:val="hybridMultilevel"/>
    <w:tmpl w:val="D7B49A0C"/>
    <w:lvl w:ilvl="0" w:tplc="75E694B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1C47921"/>
    <w:multiLevelType w:val="hybridMultilevel"/>
    <w:tmpl w:val="613C9D90"/>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305AF5"/>
    <w:multiLevelType w:val="hybridMultilevel"/>
    <w:tmpl w:val="6EDAFE2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D21521B"/>
    <w:multiLevelType w:val="hybridMultilevel"/>
    <w:tmpl w:val="5BE8328C"/>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322DE2"/>
    <w:multiLevelType w:val="hybridMultilevel"/>
    <w:tmpl w:val="0B6208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28A67FF"/>
    <w:multiLevelType w:val="hybridMultilevel"/>
    <w:tmpl w:val="F19EFC98"/>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E4C1A"/>
    <w:multiLevelType w:val="hybridMultilevel"/>
    <w:tmpl w:val="8DA228A0"/>
    <w:lvl w:ilvl="0" w:tplc="04270009">
      <w:start w:val="1"/>
      <w:numFmt w:val="bullet"/>
      <w:lvlText w:val=""/>
      <w:lvlJc w:val="left"/>
      <w:pPr>
        <w:ind w:left="1300" w:hanging="360"/>
      </w:pPr>
      <w:rPr>
        <w:rFonts w:ascii="Wingdings" w:hAnsi="Wingdings" w:hint="default"/>
      </w:rPr>
    </w:lvl>
    <w:lvl w:ilvl="1" w:tplc="04270003" w:tentative="1">
      <w:start w:val="1"/>
      <w:numFmt w:val="bullet"/>
      <w:lvlText w:val="o"/>
      <w:lvlJc w:val="left"/>
      <w:pPr>
        <w:ind w:left="2020" w:hanging="360"/>
      </w:pPr>
      <w:rPr>
        <w:rFonts w:ascii="Courier New" w:hAnsi="Courier New" w:cs="Courier New" w:hint="default"/>
      </w:rPr>
    </w:lvl>
    <w:lvl w:ilvl="2" w:tplc="04270005" w:tentative="1">
      <w:start w:val="1"/>
      <w:numFmt w:val="bullet"/>
      <w:lvlText w:val=""/>
      <w:lvlJc w:val="left"/>
      <w:pPr>
        <w:ind w:left="2740" w:hanging="360"/>
      </w:pPr>
      <w:rPr>
        <w:rFonts w:ascii="Wingdings" w:hAnsi="Wingdings" w:hint="default"/>
      </w:rPr>
    </w:lvl>
    <w:lvl w:ilvl="3" w:tplc="04270001" w:tentative="1">
      <w:start w:val="1"/>
      <w:numFmt w:val="bullet"/>
      <w:lvlText w:val=""/>
      <w:lvlJc w:val="left"/>
      <w:pPr>
        <w:ind w:left="3460" w:hanging="360"/>
      </w:pPr>
      <w:rPr>
        <w:rFonts w:ascii="Symbol" w:hAnsi="Symbol" w:hint="default"/>
      </w:rPr>
    </w:lvl>
    <w:lvl w:ilvl="4" w:tplc="04270003" w:tentative="1">
      <w:start w:val="1"/>
      <w:numFmt w:val="bullet"/>
      <w:lvlText w:val="o"/>
      <w:lvlJc w:val="left"/>
      <w:pPr>
        <w:ind w:left="4180" w:hanging="360"/>
      </w:pPr>
      <w:rPr>
        <w:rFonts w:ascii="Courier New" w:hAnsi="Courier New" w:cs="Courier New" w:hint="default"/>
      </w:rPr>
    </w:lvl>
    <w:lvl w:ilvl="5" w:tplc="04270005" w:tentative="1">
      <w:start w:val="1"/>
      <w:numFmt w:val="bullet"/>
      <w:lvlText w:val=""/>
      <w:lvlJc w:val="left"/>
      <w:pPr>
        <w:ind w:left="4900" w:hanging="360"/>
      </w:pPr>
      <w:rPr>
        <w:rFonts w:ascii="Wingdings" w:hAnsi="Wingdings" w:hint="default"/>
      </w:rPr>
    </w:lvl>
    <w:lvl w:ilvl="6" w:tplc="04270001" w:tentative="1">
      <w:start w:val="1"/>
      <w:numFmt w:val="bullet"/>
      <w:lvlText w:val=""/>
      <w:lvlJc w:val="left"/>
      <w:pPr>
        <w:ind w:left="5620" w:hanging="360"/>
      </w:pPr>
      <w:rPr>
        <w:rFonts w:ascii="Symbol" w:hAnsi="Symbol" w:hint="default"/>
      </w:rPr>
    </w:lvl>
    <w:lvl w:ilvl="7" w:tplc="04270003" w:tentative="1">
      <w:start w:val="1"/>
      <w:numFmt w:val="bullet"/>
      <w:lvlText w:val="o"/>
      <w:lvlJc w:val="left"/>
      <w:pPr>
        <w:ind w:left="6340" w:hanging="360"/>
      </w:pPr>
      <w:rPr>
        <w:rFonts w:ascii="Courier New" w:hAnsi="Courier New" w:cs="Courier New" w:hint="default"/>
      </w:rPr>
    </w:lvl>
    <w:lvl w:ilvl="8" w:tplc="04270005" w:tentative="1">
      <w:start w:val="1"/>
      <w:numFmt w:val="bullet"/>
      <w:lvlText w:val=""/>
      <w:lvlJc w:val="left"/>
      <w:pPr>
        <w:ind w:left="7060" w:hanging="360"/>
      </w:pPr>
      <w:rPr>
        <w:rFonts w:ascii="Wingdings" w:hAnsi="Wingdings" w:hint="default"/>
      </w:rPr>
    </w:lvl>
  </w:abstractNum>
  <w:abstractNum w:abstractNumId="34" w15:restartNumberingAfterBreak="0">
    <w:nsid w:val="78825960"/>
    <w:multiLevelType w:val="hybridMultilevel"/>
    <w:tmpl w:val="E182EA3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A1677F5"/>
    <w:multiLevelType w:val="hybridMultilevel"/>
    <w:tmpl w:val="647AFE90"/>
    <w:lvl w:ilvl="0" w:tplc="0427000F">
      <w:start w:val="2"/>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6" w15:restartNumberingAfterBreak="0">
    <w:nsid w:val="7BFB307E"/>
    <w:multiLevelType w:val="multilevel"/>
    <w:tmpl w:val="0ECC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91A5C"/>
    <w:multiLevelType w:val="hybridMultilevel"/>
    <w:tmpl w:val="DDEEA1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BE05EB"/>
    <w:multiLevelType w:val="hybridMultilevel"/>
    <w:tmpl w:val="5230644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ECB759F"/>
    <w:multiLevelType w:val="hybridMultilevel"/>
    <w:tmpl w:val="5260BF5A"/>
    <w:lvl w:ilvl="0" w:tplc="6F9C251E">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F92589F"/>
    <w:multiLevelType w:val="hybridMultilevel"/>
    <w:tmpl w:val="3F3EC17C"/>
    <w:lvl w:ilvl="0" w:tplc="0427000B">
      <w:start w:val="1"/>
      <w:numFmt w:val="bullet"/>
      <w:lvlText w:val=""/>
      <w:lvlJc w:val="left"/>
      <w:pPr>
        <w:ind w:left="1004" w:hanging="360"/>
      </w:pPr>
      <w:rPr>
        <w:rFonts w:ascii="Wingdings" w:hAnsi="Wingdings"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13"/>
  </w:num>
  <w:num w:numId="4">
    <w:abstractNumId w:val="20"/>
  </w:num>
  <w:num w:numId="5">
    <w:abstractNumId w:val="8"/>
  </w:num>
  <w:num w:numId="6">
    <w:abstractNumId w:val="39"/>
  </w:num>
  <w:num w:numId="7">
    <w:abstractNumId w:val="32"/>
  </w:num>
  <w:num w:numId="8">
    <w:abstractNumId w:val="19"/>
  </w:num>
  <w:num w:numId="9">
    <w:abstractNumId w:val="2"/>
  </w:num>
  <w:num w:numId="10">
    <w:abstractNumId w:val="35"/>
  </w:num>
  <w:num w:numId="11">
    <w:abstractNumId w:val="5"/>
  </w:num>
  <w:num w:numId="12">
    <w:abstractNumId w:val="9"/>
  </w:num>
  <w:num w:numId="13">
    <w:abstractNumId w:val="24"/>
  </w:num>
  <w:num w:numId="14">
    <w:abstractNumId w:val="33"/>
  </w:num>
  <w:num w:numId="15">
    <w:abstractNumId w:val="0"/>
  </w:num>
  <w:num w:numId="16">
    <w:abstractNumId w:val="4"/>
  </w:num>
  <w:num w:numId="17">
    <w:abstractNumId w:val="28"/>
  </w:num>
  <w:num w:numId="18">
    <w:abstractNumId w:val="30"/>
  </w:num>
  <w:num w:numId="19">
    <w:abstractNumId w:val="29"/>
  </w:num>
  <w:num w:numId="20">
    <w:abstractNumId w:val="15"/>
  </w:num>
  <w:num w:numId="21">
    <w:abstractNumId w:val="34"/>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5"/>
  </w:num>
  <w:num w:numId="25">
    <w:abstractNumId w:val="38"/>
  </w:num>
  <w:num w:numId="26">
    <w:abstractNumId w:val="12"/>
  </w:num>
  <w:num w:numId="27">
    <w:abstractNumId w:val="40"/>
  </w:num>
  <w:num w:numId="28">
    <w:abstractNumId w:val="11"/>
  </w:num>
  <w:num w:numId="29">
    <w:abstractNumId w:val="14"/>
  </w:num>
  <w:num w:numId="30">
    <w:abstractNumId w:val="1"/>
  </w:num>
  <w:num w:numId="31">
    <w:abstractNumId w:val="16"/>
  </w:num>
  <w:num w:numId="32">
    <w:abstractNumId w:val="21"/>
  </w:num>
  <w:num w:numId="33">
    <w:abstractNumId w:val="27"/>
  </w:num>
  <w:num w:numId="34">
    <w:abstractNumId w:val="31"/>
  </w:num>
  <w:num w:numId="35">
    <w:abstractNumId w:val="10"/>
  </w:num>
  <w:num w:numId="36">
    <w:abstractNumId w:val="6"/>
  </w:num>
  <w:num w:numId="37">
    <w:abstractNumId w:val="17"/>
  </w:num>
  <w:num w:numId="38">
    <w:abstractNumId w:val="23"/>
  </w:num>
  <w:num w:numId="39">
    <w:abstractNumId w:val="36"/>
  </w:num>
  <w:num w:numId="40">
    <w:abstractNumId w:val="2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690"/>
    <w:rsid w:val="00000946"/>
    <w:rsid w:val="00007253"/>
    <w:rsid w:val="000131CD"/>
    <w:rsid w:val="00017B22"/>
    <w:rsid w:val="0002000B"/>
    <w:rsid w:val="00020292"/>
    <w:rsid w:val="00050C44"/>
    <w:rsid w:val="000644DB"/>
    <w:rsid w:val="00070266"/>
    <w:rsid w:val="00081B2D"/>
    <w:rsid w:val="00092A2D"/>
    <w:rsid w:val="000935DE"/>
    <w:rsid w:val="00094EAB"/>
    <w:rsid w:val="000A1783"/>
    <w:rsid w:val="000A560C"/>
    <w:rsid w:val="000B06A8"/>
    <w:rsid w:val="000F095A"/>
    <w:rsid w:val="000F38BC"/>
    <w:rsid w:val="0010305E"/>
    <w:rsid w:val="00106038"/>
    <w:rsid w:val="00106559"/>
    <w:rsid w:val="00127143"/>
    <w:rsid w:val="00135A56"/>
    <w:rsid w:val="00146C24"/>
    <w:rsid w:val="0016414B"/>
    <w:rsid w:val="0017522F"/>
    <w:rsid w:val="0018213A"/>
    <w:rsid w:val="00184566"/>
    <w:rsid w:val="00193F9E"/>
    <w:rsid w:val="001A41C9"/>
    <w:rsid w:val="001A675B"/>
    <w:rsid w:val="001C5E56"/>
    <w:rsid w:val="001D114C"/>
    <w:rsid w:val="001D426A"/>
    <w:rsid w:val="001E095E"/>
    <w:rsid w:val="001E7827"/>
    <w:rsid w:val="00214719"/>
    <w:rsid w:val="00226712"/>
    <w:rsid w:val="002362E4"/>
    <w:rsid w:val="00243B0E"/>
    <w:rsid w:val="00244711"/>
    <w:rsid w:val="00254038"/>
    <w:rsid w:val="002555D6"/>
    <w:rsid w:val="00266883"/>
    <w:rsid w:val="0028023A"/>
    <w:rsid w:val="00286F1B"/>
    <w:rsid w:val="00294331"/>
    <w:rsid w:val="002A2D7D"/>
    <w:rsid w:val="002B7A3B"/>
    <w:rsid w:val="002C2E8C"/>
    <w:rsid w:val="002C3C94"/>
    <w:rsid w:val="002C4D8E"/>
    <w:rsid w:val="002C597A"/>
    <w:rsid w:val="002D3132"/>
    <w:rsid w:val="002D7262"/>
    <w:rsid w:val="002E0EB5"/>
    <w:rsid w:val="002E22DE"/>
    <w:rsid w:val="00304F12"/>
    <w:rsid w:val="00307248"/>
    <w:rsid w:val="0032232E"/>
    <w:rsid w:val="00323DBA"/>
    <w:rsid w:val="00366798"/>
    <w:rsid w:val="00366F92"/>
    <w:rsid w:val="003739E2"/>
    <w:rsid w:val="00392A06"/>
    <w:rsid w:val="003A2F30"/>
    <w:rsid w:val="003C1D74"/>
    <w:rsid w:val="003E3846"/>
    <w:rsid w:val="003F028C"/>
    <w:rsid w:val="003F1380"/>
    <w:rsid w:val="003F2DDA"/>
    <w:rsid w:val="00400101"/>
    <w:rsid w:val="00402712"/>
    <w:rsid w:val="00402A97"/>
    <w:rsid w:val="004042DA"/>
    <w:rsid w:val="00413CEE"/>
    <w:rsid w:val="00437FB4"/>
    <w:rsid w:val="004454C6"/>
    <w:rsid w:val="00446436"/>
    <w:rsid w:val="00452BB8"/>
    <w:rsid w:val="00476BBC"/>
    <w:rsid w:val="00485C10"/>
    <w:rsid w:val="004862FC"/>
    <w:rsid w:val="00496A08"/>
    <w:rsid w:val="004A4D9E"/>
    <w:rsid w:val="004B1D68"/>
    <w:rsid w:val="004D0A5F"/>
    <w:rsid w:val="004D663F"/>
    <w:rsid w:val="005025E3"/>
    <w:rsid w:val="0050334E"/>
    <w:rsid w:val="00506062"/>
    <w:rsid w:val="00516AC6"/>
    <w:rsid w:val="00527BAA"/>
    <w:rsid w:val="0053778B"/>
    <w:rsid w:val="00545209"/>
    <w:rsid w:val="00556C67"/>
    <w:rsid w:val="00566241"/>
    <w:rsid w:val="00566CC8"/>
    <w:rsid w:val="00580329"/>
    <w:rsid w:val="00580D9C"/>
    <w:rsid w:val="005A2BD7"/>
    <w:rsid w:val="005A477C"/>
    <w:rsid w:val="005A479C"/>
    <w:rsid w:val="005A779D"/>
    <w:rsid w:val="005B762C"/>
    <w:rsid w:val="005C0FE2"/>
    <w:rsid w:val="005D1DD4"/>
    <w:rsid w:val="005F018C"/>
    <w:rsid w:val="005F0417"/>
    <w:rsid w:val="00600638"/>
    <w:rsid w:val="00605FBE"/>
    <w:rsid w:val="00610949"/>
    <w:rsid w:val="00616F78"/>
    <w:rsid w:val="006228F3"/>
    <w:rsid w:val="00626072"/>
    <w:rsid w:val="006300FE"/>
    <w:rsid w:val="0063526D"/>
    <w:rsid w:val="00643C9C"/>
    <w:rsid w:val="00644599"/>
    <w:rsid w:val="006563AD"/>
    <w:rsid w:val="00682E18"/>
    <w:rsid w:val="006969A2"/>
    <w:rsid w:val="006A715F"/>
    <w:rsid w:val="006B0806"/>
    <w:rsid w:val="006B5C17"/>
    <w:rsid w:val="006C1C5F"/>
    <w:rsid w:val="006C2476"/>
    <w:rsid w:val="006D7D0F"/>
    <w:rsid w:val="006E1D52"/>
    <w:rsid w:val="006F6D6C"/>
    <w:rsid w:val="006F70CC"/>
    <w:rsid w:val="00703323"/>
    <w:rsid w:val="00711B23"/>
    <w:rsid w:val="0071539D"/>
    <w:rsid w:val="00716C28"/>
    <w:rsid w:val="00721D9B"/>
    <w:rsid w:val="00722910"/>
    <w:rsid w:val="007245F3"/>
    <w:rsid w:val="00726B49"/>
    <w:rsid w:val="00731D53"/>
    <w:rsid w:val="00742075"/>
    <w:rsid w:val="00747F77"/>
    <w:rsid w:val="00750084"/>
    <w:rsid w:val="0076145F"/>
    <w:rsid w:val="00771690"/>
    <w:rsid w:val="00774D55"/>
    <w:rsid w:val="007A5644"/>
    <w:rsid w:val="007C21CC"/>
    <w:rsid w:val="007D1987"/>
    <w:rsid w:val="007D3576"/>
    <w:rsid w:val="007F3561"/>
    <w:rsid w:val="007F4D11"/>
    <w:rsid w:val="00811917"/>
    <w:rsid w:val="00813CE8"/>
    <w:rsid w:val="0081592C"/>
    <w:rsid w:val="00823329"/>
    <w:rsid w:val="0083116D"/>
    <w:rsid w:val="0084052D"/>
    <w:rsid w:val="00845E43"/>
    <w:rsid w:val="008626B7"/>
    <w:rsid w:val="008628F8"/>
    <w:rsid w:val="00863854"/>
    <w:rsid w:val="00866366"/>
    <w:rsid w:val="00866CD7"/>
    <w:rsid w:val="008717A5"/>
    <w:rsid w:val="00880F2D"/>
    <w:rsid w:val="0088459B"/>
    <w:rsid w:val="00886C1C"/>
    <w:rsid w:val="008933C5"/>
    <w:rsid w:val="00895150"/>
    <w:rsid w:val="008A2446"/>
    <w:rsid w:val="008A30D2"/>
    <w:rsid w:val="008C46E0"/>
    <w:rsid w:val="008D6075"/>
    <w:rsid w:val="008D6FF1"/>
    <w:rsid w:val="008F4EA9"/>
    <w:rsid w:val="0090669B"/>
    <w:rsid w:val="00920789"/>
    <w:rsid w:val="00920BDF"/>
    <w:rsid w:val="00943150"/>
    <w:rsid w:val="009432E0"/>
    <w:rsid w:val="00950630"/>
    <w:rsid w:val="00963BCF"/>
    <w:rsid w:val="00966C19"/>
    <w:rsid w:val="00972438"/>
    <w:rsid w:val="00974AC6"/>
    <w:rsid w:val="00983264"/>
    <w:rsid w:val="00984F7F"/>
    <w:rsid w:val="009A7D6B"/>
    <w:rsid w:val="009B0633"/>
    <w:rsid w:val="009C16AC"/>
    <w:rsid w:val="009D2270"/>
    <w:rsid w:val="009E7EFD"/>
    <w:rsid w:val="009F2CF9"/>
    <w:rsid w:val="00A02B1B"/>
    <w:rsid w:val="00A43353"/>
    <w:rsid w:val="00A57585"/>
    <w:rsid w:val="00A60548"/>
    <w:rsid w:val="00A82488"/>
    <w:rsid w:val="00A90313"/>
    <w:rsid w:val="00AA0EDF"/>
    <w:rsid w:val="00AA569C"/>
    <w:rsid w:val="00AA710A"/>
    <w:rsid w:val="00AB308D"/>
    <w:rsid w:val="00AB4673"/>
    <w:rsid w:val="00AB7B71"/>
    <w:rsid w:val="00AC2F7D"/>
    <w:rsid w:val="00AE55BB"/>
    <w:rsid w:val="00AE5953"/>
    <w:rsid w:val="00AE6350"/>
    <w:rsid w:val="00AE6414"/>
    <w:rsid w:val="00AF1A1C"/>
    <w:rsid w:val="00B13848"/>
    <w:rsid w:val="00B219B2"/>
    <w:rsid w:val="00B43823"/>
    <w:rsid w:val="00B565AF"/>
    <w:rsid w:val="00B67466"/>
    <w:rsid w:val="00B81D29"/>
    <w:rsid w:val="00B90F58"/>
    <w:rsid w:val="00BC1A20"/>
    <w:rsid w:val="00BC6AA9"/>
    <w:rsid w:val="00BE0118"/>
    <w:rsid w:val="00BE11C3"/>
    <w:rsid w:val="00BF0967"/>
    <w:rsid w:val="00BF1C3B"/>
    <w:rsid w:val="00BF35DB"/>
    <w:rsid w:val="00BF6C15"/>
    <w:rsid w:val="00C049CD"/>
    <w:rsid w:val="00C06EDF"/>
    <w:rsid w:val="00C20F1F"/>
    <w:rsid w:val="00C3661C"/>
    <w:rsid w:val="00C43D84"/>
    <w:rsid w:val="00C450A3"/>
    <w:rsid w:val="00C54737"/>
    <w:rsid w:val="00C63602"/>
    <w:rsid w:val="00C662B5"/>
    <w:rsid w:val="00C673CA"/>
    <w:rsid w:val="00C75755"/>
    <w:rsid w:val="00C8042D"/>
    <w:rsid w:val="00C924C7"/>
    <w:rsid w:val="00CA2290"/>
    <w:rsid w:val="00CA7095"/>
    <w:rsid w:val="00CC70A2"/>
    <w:rsid w:val="00CE0ADD"/>
    <w:rsid w:val="00CE4FEB"/>
    <w:rsid w:val="00CF7CDE"/>
    <w:rsid w:val="00D079F3"/>
    <w:rsid w:val="00D13AD2"/>
    <w:rsid w:val="00D25212"/>
    <w:rsid w:val="00D36060"/>
    <w:rsid w:val="00D4144E"/>
    <w:rsid w:val="00D60A87"/>
    <w:rsid w:val="00D927D4"/>
    <w:rsid w:val="00D94282"/>
    <w:rsid w:val="00D9746E"/>
    <w:rsid w:val="00DA2A10"/>
    <w:rsid w:val="00DD34F0"/>
    <w:rsid w:val="00DD72EF"/>
    <w:rsid w:val="00DD75B4"/>
    <w:rsid w:val="00DE6D18"/>
    <w:rsid w:val="00DF2D43"/>
    <w:rsid w:val="00DF509C"/>
    <w:rsid w:val="00E132B7"/>
    <w:rsid w:val="00E2582F"/>
    <w:rsid w:val="00E411C6"/>
    <w:rsid w:val="00E57DB4"/>
    <w:rsid w:val="00E601CC"/>
    <w:rsid w:val="00E6140C"/>
    <w:rsid w:val="00E643C5"/>
    <w:rsid w:val="00E8170F"/>
    <w:rsid w:val="00E823B7"/>
    <w:rsid w:val="00E82B24"/>
    <w:rsid w:val="00E84BF1"/>
    <w:rsid w:val="00E9203B"/>
    <w:rsid w:val="00EB2064"/>
    <w:rsid w:val="00EB35FA"/>
    <w:rsid w:val="00EE349C"/>
    <w:rsid w:val="00EE35B8"/>
    <w:rsid w:val="00EE6456"/>
    <w:rsid w:val="00F175EB"/>
    <w:rsid w:val="00F344D2"/>
    <w:rsid w:val="00F3464B"/>
    <w:rsid w:val="00F402AA"/>
    <w:rsid w:val="00F51A22"/>
    <w:rsid w:val="00F93674"/>
    <w:rsid w:val="00FB438D"/>
    <w:rsid w:val="00FB6717"/>
    <w:rsid w:val="00FC5CE8"/>
    <w:rsid w:val="00FE54E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66B8"/>
  <w15:docId w15:val="{92D1450A-7857-4835-A918-58DA0CED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71690"/>
    <w:pPr>
      <w:suppressAutoHyphens/>
      <w:spacing w:after="0" w:line="240" w:lineRule="auto"/>
    </w:pPr>
    <w:rPr>
      <w:rFonts w:ascii="Times New Roman" w:eastAsia="Times New Roman" w:hAnsi="Times New Roman" w:cs="Times New Roman"/>
      <w:sz w:val="24"/>
      <w:szCs w:val="24"/>
      <w:lang w:val="en-GB" w:eastAsia="zh-CN"/>
    </w:rPr>
  </w:style>
  <w:style w:type="paragraph" w:styleId="Antrat1">
    <w:name w:val="heading 1"/>
    <w:basedOn w:val="prastasis"/>
    <w:next w:val="prastasis"/>
    <w:link w:val="Antrat1Diagrama"/>
    <w:qFormat/>
    <w:rsid w:val="00366798"/>
    <w:pPr>
      <w:keepNext/>
      <w:suppressAutoHyphens w:val="0"/>
      <w:spacing w:before="240" w:after="60"/>
      <w:outlineLvl w:val="0"/>
    </w:pPr>
    <w:rPr>
      <w:rFonts w:ascii="Arial" w:hAnsi="Arial" w:cs="Arial"/>
      <w:b/>
      <w:bCs/>
      <w:kern w:val="32"/>
      <w:sz w:val="32"/>
      <w:szCs w:val="32"/>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66798"/>
    <w:rPr>
      <w:rFonts w:ascii="Arial" w:eastAsia="Times New Roman" w:hAnsi="Arial" w:cs="Arial"/>
      <w:b/>
      <w:bCs/>
      <w:kern w:val="32"/>
      <w:sz w:val="32"/>
      <w:szCs w:val="32"/>
      <w:lang w:val="en-US"/>
    </w:rPr>
  </w:style>
  <w:style w:type="paragraph" w:styleId="Sraopastraipa">
    <w:name w:val="List Paragraph"/>
    <w:basedOn w:val="prastasis"/>
    <w:uiPriority w:val="34"/>
    <w:qFormat/>
    <w:rsid w:val="00771690"/>
    <w:pPr>
      <w:ind w:left="720"/>
      <w:contextualSpacing/>
    </w:pPr>
  </w:style>
  <w:style w:type="paragraph" w:styleId="Pavadinimas">
    <w:name w:val="Title"/>
    <w:basedOn w:val="prastasis"/>
    <w:link w:val="PavadinimasDiagrama"/>
    <w:qFormat/>
    <w:rsid w:val="00FB6717"/>
    <w:pPr>
      <w:suppressAutoHyphens w:val="0"/>
      <w:jc w:val="center"/>
    </w:pPr>
    <w:rPr>
      <w:b/>
      <w:bCs/>
      <w:lang w:val="lt-LT" w:eastAsia="en-US"/>
    </w:rPr>
  </w:style>
  <w:style w:type="character" w:customStyle="1" w:styleId="PavadinimasDiagrama">
    <w:name w:val="Pavadinimas Diagrama"/>
    <w:basedOn w:val="Numatytasispastraiposriftas"/>
    <w:link w:val="Pavadinimas"/>
    <w:rsid w:val="00FB6717"/>
    <w:rPr>
      <w:rFonts w:ascii="Times New Roman" w:eastAsia="Times New Roman" w:hAnsi="Times New Roman" w:cs="Times New Roman"/>
      <w:b/>
      <w:bCs/>
      <w:sz w:val="24"/>
      <w:szCs w:val="24"/>
    </w:rPr>
  </w:style>
  <w:style w:type="character" w:styleId="Grietas">
    <w:name w:val="Strong"/>
    <w:basedOn w:val="Numatytasispastraiposriftas"/>
    <w:uiPriority w:val="22"/>
    <w:qFormat/>
    <w:rsid w:val="00106038"/>
    <w:rPr>
      <w:b/>
      <w:bCs/>
    </w:rPr>
  </w:style>
  <w:style w:type="paragraph" w:styleId="prastasiniatinklio">
    <w:name w:val="Normal (Web)"/>
    <w:basedOn w:val="prastasis"/>
    <w:uiPriority w:val="99"/>
    <w:unhideWhenUsed/>
    <w:rsid w:val="00106038"/>
    <w:pPr>
      <w:suppressAutoHyphens w:val="0"/>
      <w:spacing w:before="100" w:beforeAutospacing="1" w:after="100" w:afterAutospacing="1"/>
    </w:pPr>
    <w:rPr>
      <w:lang w:val="lt-LT" w:eastAsia="lt-LT"/>
    </w:rPr>
  </w:style>
  <w:style w:type="paragraph" w:styleId="Pagrindinistekstas">
    <w:name w:val="Body Text"/>
    <w:basedOn w:val="prastasis"/>
    <w:link w:val="PagrindinistekstasDiagrama"/>
    <w:rsid w:val="00366798"/>
    <w:pPr>
      <w:suppressAutoHyphens w:val="0"/>
      <w:jc w:val="center"/>
    </w:pPr>
    <w:rPr>
      <w:caps/>
      <w:sz w:val="48"/>
      <w:szCs w:val="20"/>
      <w:lang w:val="lt-LT" w:eastAsia="lt-LT"/>
    </w:rPr>
  </w:style>
  <w:style w:type="character" w:customStyle="1" w:styleId="PagrindinistekstasDiagrama">
    <w:name w:val="Pagrindinis tekstas Diagrama"/>
    <w:basedOn w:val="Numatytasispastraiposriftas"/>
    <w:link w:val="Pagrindinistekstas"/>
    <w:rsid w:val="00366798"/>
    <w:rPr>
      <w:rFonts w:ascii="Times New Roman" w:eastAsia="Times New Roman" w:hAnsi="Times New Roman" w:cs="Times New Roman"/>
      <w:caps/>
      <w:sz w:val="48"/>
      <w:szCs w:val="20"/>
      <w:lang w:eastAsia="lt-LT"/>
    </w:rPr>
  </w:style>
  <w:style w:type="paragraph" w:styleId="Antrats">
    <w:name w:val="header"/>
    <w:basedOn w:val="prastasis"/>
    <w:link w:val="AntratsDiagrama"/>
    <w:uiPriority w:val="99"/>
    <w:unhideWhenUsed/>
    <w:rsid w:val="00366798"/>
    <w:pPr>
      <w:tabs>
        <w:tab w:val="center" w:pos="4819"/>
        <w:tab w:val="right" w:pos="9638"/>
      </w:tabs>
      <w:suppressAutoHyphens w:val="0"/>
    </w:pPr>
    <w:rPr>
      <w:lang w:val="lt-LT" w:eastAsia="en-US"/>
    </w:rPr>
  </w:style>
  <w:style w:type="character" w:customStyle="1" w:styleId="AntratsDiagrama">
    <w:name w:val="Antraštės Diagrama"/>
    <w:basedOn w:val="Numatytasispastraiposriftas"/>
    <w:link w:val="Antrats"/>
    <w:uiPriority w:val="99"/>
    <w:rsid w:val="00366798"/>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366798"/>
    <w:pPr>
      <w:tabs>
        <w:tab w:val="center" w:pos="4819"/>
        <w:tab w:val="right" w:pos="9638"/>
      </w:tabs>
      <w:suppressAutoHyphens w:val="0"/>
    </w:pPr>
    <w:rPr>
      <w:lang w:val="lt-LT" w:eastAsia="en-US"/>
    </w:rPr>
  </w:style>
  <w:style w:type="character" w:customStyle="1" w:styleId="PoratDiagrama">
    <w:name w:val="Poraštė Diagrama"/>
    <w:basedOn w:val="Numatytasispastraiposriftas"/>
    <w:link w:val="Porat"/>
    <w:uiPriority w:val="99"/>
    <w:rsid w:val="00366798"/>
    <w:rPr>
      <w:rFonts w:ascii="Times New Roman" w:eastAsia="Times New Roman" w:hAnsi="Times New Roman" w:cs="Times New Roman"/>
      <w:sz w:val="24"/>
      <w:szCs w:val="24"/>
    </w:rPr>
  </w:style>
  <w:style w:type="character" w:customStyle="1" w:styleId="DebesliotekstasDiagrama">
    <w:name w:val="Debesėlio tekstas Diagrama"/>
    <w:basedOn w:val="Numatytasispastraiposriftas"/>
    <w:link w:val="Debesliotekstas"/>
    <w:uiPriority w:val="99"/>
    <w:semiHidden/>
    <w:rsid w:val="00366798"/>
    <w:rPr>
      <w:rFonts w:ascii="Tahoma" w:eastAsia="Times New Roman" w:hAnsi="Tahoma" w:cs="Tahoma"/>
      <w:sz w:val="16"/>
      <w:szCs w:val="16"/>
    </w:rPr>
  </w:style>
  <w:style w:type="paragraph" w:styleId="Debesliotekstas">
    <w:name w:val="Balloon Text"/>
    <w:basedOn w:val="prastasis"/>
    <w:link w:val="DebesliotekstasDiagrama"/>
    <w:uiPriority w:val="99"/>
    <w:semiHidden/>
    <w:unhideWhenUsed/>
    <w:rsid w:val="00366798"/>
    <w:pPr>
      <w:suppressAutoHyphens w:val="0"/>
    </w:pPr>
    <w:rPr>
      <w:rFonts w:ascii="Tahoma" w:hAnsi="Tahoma" w:cs="Tahoma"/>
      <w:sz w:val="16"/>
      <w:szCs w:val="16"/>
      <w:lang w:val="lt-LT" w:eastAsia="en-US"/>
    </w:rPr>
  </w:style>
  <w:style w:type="character" w:customStyle="1" w:styleId="apple-style-span">
    <w:name w:val="apple-style-span"/>
    <w:basedOn w:val="Numatytasispastraiposriftas"/>
    <w:rsid w:val="00366798"/>
  </w:style>
  <w:style w:type="paragraph" w:customStyle="1" w:styleId="a">
    <w:basedOn w:val="prastasis"/>
    <w:next w:val="prastasiniatinklio"/>
    <w:uiPriority w:val="99"/>
    <w:unhideWhenUsed/>
    <w:rsid w:val="00366798"/>
    <w:pPr>
      <w:suppressAutoHyphens w:val="0"/>
      <w:spacing w:before="100" w:beforeAutospacing="1" w:after="100" w:afterAutospacing="1"/>
    </w:pPr>
    <w:rPr>
      <w:lang w:val="lt-LT" w:eastAsia="lt-LT"/>
    </w:rPr>
  </w:style>
  <w:style w:type="character" w:styleId="Emfaz">
    <w:name w:val="Emphasis"/>
    <w:uiPriority w:val="20"/>
    <w:qFormat/>
    <w:rsid w:val="00366798"/>
    <w:rPr>
      <w:i/>
      <w:iCs/>
    </w:rPr>
  </w:style>
  <w:style w:type="character" w:customStyle="1" w:styleId="apple-converted-space">
    <w:name w:val="apple-converted-space"/>
    <w:basedOn w:val="Numatytasispastraiposriftas"/>
    <w:rsid w:val="0071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740">
      <w:bodyDiv w:val="1"/>
      <w:marLeft w:val="0"/>
      <w:marRight w:val="0"/>
      <w:marTop w:val="0"/>
      <w:marBottom w:val="0"/>
      <w:divBdr>
        <w:top w:val="none" w:sz="0" w:space="0" w:color="auto"/>
        <w:left w:val="none" w:sz="0" w:space="0" w:color="auto"/>
        <w:bottom w:val="none" w:sz="0" w:space="0" w:color="auto"/>
        <w:right w:val="none" w:sz="0" w:space="0" w:color="auto"/>
      </w:divBdr>
    </w:div>
    <w:div w:id="302078668">
      <w:bodyDiv w:val="1"/>
      <w:marLeft w:val="0"/>
      <w:marRight w:val="0"/>
      <w:marTop w:val="0"/>
      <w:marBottom w:val="0"/>
      <w:divBdr>
        <w:top w:val="none" w:sz="0" w:space="0" w:color="auto"/>
        <w:left w:val="none" w:sz="0" w:space="0" w:color="auto"/>
        <w:bottom w:val="none" w:sz="0" w:space="0" w:color="auto"/>
        <w:right w:val="none" w:sz="0" w:space="0" w:color="auto"/>
      </w:divBdr>
    </w:div>
    <w:div w:id="420953379">
      <w:bodyDiv w:val="1"/>
      <w:marLeft w:val="0"/>
      <w:marRight w:val="0"/>
      <w:marTop w:val="0"/>
      <w:marBottom w:val="0"/>
      <w:divBdr>
        <w:top w:val="none" w:sz="0" w:space="0" w:color="auto"/>
        <w:left w:val="none" w:sz="0" w:space="0" w:color="auto"/>
        <w:bottom w:val="none" w:sz="0" w:space="0" w:color="auto"/>
        <w:right w:val="none" w:sz="0" w:space="0" w:color="auto"/>
      </w:divBdr>
    </w:div>
    <w:div w:id="1012535793">
      <w:bodyDiv w:val="1"/>
      <w:marLeft w:val="0"/>
      <w:marRight w:val="0"/>
      <w:marTop w:val="0"/>
      <w:marBottom w:val="0"/>
      <w:divBdr>
        <w:top w:val="none" w:sz="0" w:space="0" w:color="auto"/>
        <w:left w:val="none" w:sz="0" w:space="0" w:color="auto"/>
        <w:bottom w:val="none" w:sz="0" w:space="0" w:color="auto"/>
        <w:right w:val="none" w:sz="0" w:space="0" w:color="auto"/>
      </w:divBdr>
    </w:div>
    <w:div w:id="1087458740">
      <w:bodyDiv w:val="1"/>
      <w:marLeft w:val="0"/>
      <w:marRight w:val="0"/>
      <w:marTop w:val="0"/>
      <w:marBottom w:val="0"/>
      <w:divBdr>
        <w:top w:val="none" w:sz="0" w:space="0" w:color="auto"/>
        <w:left w:val="none" w:sz="0" w:space="0" w:color="auto"/>
        <w:bottom w:val="none" w:sz="0" w:space="0" w:color="auto"/>
        <w:right w:val="none" w:sz="0" w:space="0" w:color="auto"/>
      </w:divBdr>
    </w:div>
    <w:div w:id="1132946186">
      <w:bodyDiv w:val="1"/>
      <w:marLeft w:val="0"/>
      <w:marRight w:val="0"/>
      <w:marTop w:val="0"/>
      <w:marBottom w:val="0"/>
      <w:divBdr>
        <w:top w:val="none" w:sz="0" w:space="0" w:color="auto"/>
        <w:left w:val="none" w:sz="0" w:space="0" w:color="auto"/>
        <w:bottom w:val="none" w:sz="0" w:space="0" w:color="auto"/>
        <w:right w:val="none" w:sz="0" w:space="0" w:color="auto"/>
      </w:divBdr>
    </w:div>
    <w:div w:id="1234849781">
      <w:bodyDiv w:val="1"/>
      <w:marLeft w:val="0"/>
      <w:marRight w:val="0"/>
      <w:marTop w:val="0"/>
      <w:marBottom w:val="0"/>
      <w:divBdr>
        <w:top w:val="none" w:sz="0" w:space="0" w:color="auto"/>
        <w:left w:val="none" w:sz="0" w:space="0" w:color="auto"/>
        <w:bottom w:val="none" w:sz="0" w:space="0" w:color="auto"/>
        <w:right w:val="none" w:sz="0" w:space="0" w:color="auto"/>
      </w:divBdr>
    </w:div>
    <w:div w:id="1256522620">
      <w:bodyDiv w:val="1"/>
      <w:marLeft w:val="0"/>
      <w:marRight w:val="0"/>
      <w:marTop w:val="0"/>
      <w:marBottom w:val="0"/>
      <w:divBdr>
        <w:top w:val="none" w:sz="0" w:space="0" w:color="auto"/>
        <w:left w:val="none" w:sz="0" w:space="0" w:color="auto"/>
        <w:bottom w:val="none" w:sz="0" w:space="0" w:color="auto"/>
        <w:right w:val="none" w:sz="0" w:space="0" w:color="auto"/>
      </w:divBdr>
      <w:divsChild>
        <w:div w:id="58134528">
          <w:marLeft w:val="0"/>
          <w:marRight w:val="0"/>
          <w:marTop w:val="0"/>
          <w:marBottom w:val="0"/>
          <w:divBdr>
            <w:top w:val="none" w:sz="0" w:space="0" w:color="auto"/>
            <w:left w:val="none" w:sz="0" w:space="0" w:color="auto"/>
            <w:bottom w:val="none" w:sz="0" w:space="0" w:color="auto"/>
            <w:right w:val="none" w:sz="0" w:space="0" w:color="auto"/>
          </w:divBdr>
        </w:div>
      </w:divsChild>
    </w:div>
    <w:div w:id="1264876395">
      <w:bodyDiv w:val="1"/>
      <w:marLeft w:val="0"/>
      <w:marRight w:val="0"/>
      <w:marTop w:val="0"/>
      <w:marBottom w:val="0"/>
      <w:divBdr>
        <w:top w:val="none" w:sz="0" w:space="0" w:color="auto"/>
        <w:left w:val="none" w:sz="0" w:space="0" w:color="auto"/>
        <w:bottom w:val="none" w:sz="0" w:space="0" w:color="auto"/>
        <w:right w:val="none" w:sz="0" w:space="0" w:color="auto"/>
      </w:divBdr>
      <w:divsChild>
        <w:div w:id="102069646">
          <w:marLeft w:val="0"/>
          <w:marRight w:val="0"/>
          <w:marTop w:val="288"/>
          <w:marBottom w:val="0"/>
          <w:divBdr>
            <w:top w:val="none" w:sz="0" w:space="0" w:color="auto"/>
            <w:left w:val="none" w:sz="0" w:space="0" w:color="auto"/>
            <w:bottom w:val="none" w:sz="0" w:space="0" w:color="auto"/>
            <w:right w:val="none" w:sz="0" w:space="0" w:color="auto"/>
          </w:divBdr>
        </w:div>
        <w:div w:id="2144226211">
          <w:marLeft w:val="0"/>
          <w:marRight w:val="0"/>
          <w:marTop w:val="0"/>
          <w:marBottom w:val="0"/>
          <w:divBdr>
            <w:top w:val="none" w:sz="0" w:space="0" w:color="auto"/>
            <w:left w:val="none" w:sz="0" w:space="0" w:color="auto"/>
            <w:bottom w:val="none" w:sz="0" w:space="0" w:color="auto"/>
            <w:right w:val="none" w:sz="0" w:space="0" w:color="auto"/>
          </w:divBdr>
        </w:div>
      </w:divsChild>
    </w:div>
    <w:div w:id="1641617665">
      <w:bodyDiv w:val="1"/>
      <w:marLeft w:val="0"/>
      <w:marRight w:val="0"/>
      <w:marTop w:val="0"/>
      <w:marBottom w:val="0"/>
      <w:divBdr>
        <w:top w:val="none" w:sz="0" w:space="0" w:color="auto"/>
        <w:left w:val="none" w:sz="0" w:space="0" w:color="auto"/>
        <w:bottom w:val="none" w:sz="0" w:space="0" w:color="auto"/>
        <w:right w:val="none" w:sz="0" w:space="0" w:color="auto"/>
      </w:divBdr>
      <w:divsChild>
        <w:div w:id="428818499">
          <w:marLeft w:val="0"/>
          <w:marRight w:val="0"/>
          <w:marTop w:val="0"/>
          <w:marBottom w:val="0"/>
          <w:divBdr>
            <w:top w:val="none" w:sz="0" w:space="0" w:color="auto"/>
            <w:left w:val="none" w:sz="0" w:space="0" w:color="auto"/>
            <w:bottom w:val="none" w:sz="0" w:space="0" w:color="auto"/>
            <w:right w:val="none" w:sz="0" w:space="0" w:color="auto"/>
          </w:divBdr>
        </w:div>
      </w:divsChild>
    </w:div>
    <w:div w:id="1676687895">
      <w:bodyDiv w:val="1"/>
      <w:marLeft w:val="0"/>
      <w:marRight w:val="0"/>
      <w:marTop w:val="0"/>
      <w:marBottom w:val="0"/>
      <w:divBdr>
        <w:top w:val="none" w:sz="0" w:space="0" w:color="auto"/>
        <w:left w:val="none" w:sz="0" w:space="0" w:color="auto"/>
        <w:bottom w:val="none" w:sz="0" w:space="0" w:color="auto"/>
        <w:right w:val="none" w:sz="0" w:space="0" w:color="auto"/>
      </w:divBdr>
      <w:divsChild>
        <w:div w:id="1091468299">
          <w:marLeft w:val="0"/>
          <w:marRight w:val="0"/>
          <w:marTop w:val="576"/>
          <w:marBottom w:val="0"/>
          <w:divBdr>
            <w:top w:val="none" w:sz="0" w:space="0" w:color="auto"/>
            <w:left w:val="none" w:sz="0" w:space="0" w:color="auto"/>
            <w:bottom w:val="none" w:sz="0" w:space="0" w:color="auto"/>
            <w:right w:val="none" w:sz="0" w:space="0" w:color="auto"/>
          </w:divBdr>
        </w:div>
        <w:div w:id="166076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6D3B-F083-4FC8-9031-FBF7C10E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28</Pages>
  <Words>39150</Words>
  <Characters>22316</Characters>
  <Application>Microsoft Office Word</Application>
  <DocSecurity>0</DocSecurity>
  <Lines>185</Lines>
  <Paragraphs>122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Akmenės JSSC</cp:lastModifiedBy>
  <cp:revision>39</cp:revision>
  <cp:lastPrinted>2019-02-06T12:50:00Z</cp:lastPrinted>
  <dcterms:created xsi:type="dcterms:W3CDTF">2019-02-05T12:36:00Z</dcterms:created>
  <dcterms:modified xsi:type="dcterms:W3CDTF">2019-02-15T09:34:00Z</dcterms:modified>
</cp:coreProperties>
</file>